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551C" w14:textId="4B3F4CCE" w:rsidR="006F1A99" w:rsidRPr="00EA558B" w:rsidRDefault="00EA558B" w:rsidP="00EA558B">
      <w:pPr>
        <w:pStyle w:val="Alaprtelmezett"/>
        <w:jc w:val="center"/>
        <w:rPr>
          <w:rFonts w:ascii="Arial" w:eastAsia="Helvetica Neue" w:hAnsi="Arial" w:cs="Arial"/>
          <w:b/>
          <w:color w:val="323232"/>
          <w:spacing w:val="40"/>
          <w:sz w:val="20"/>
          <w:szCs w:val="20"/>
        </w:rPr>
      </w:pPr>
      <w:bookmarkStart w:id="0" w:name="_GoBack"/>
      <w:bookmarkEnd w:id="0"/>
      <w:r w:rsidRPr="00EA558B">
        <w:rPr>
          <w:rFonts w:ascii="Arial" w:eastAsia="Helvetica Neue" w:hAnsi="Arial" w:cs="Arial"/>
          <w:b/>
          <w:color w:val="323232"/>
          <w:spacing w:val="40"/>
          <w:sz w:val="20"/>
          <w:szCs w:val="20"/>
        </w:rPr>
        <w:t>Kapcsolódó törvényi rendelkezések</w:t>
      </w:r>
    </w:p>
    <w:p w14:paraId="6B3C4B4F" w14:textId="77777777" w:rsidR="00EA558B" w:rsidRPr="00EA558B" w:rsidRDefault="00EA558B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032205A5" w14:textId="77777777" w:rsidR="00EA558B" w:rsidRPr="00EA558B" w:rsidRDefault="00EA558B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0603F688" w14:textId="77777777" w:rsidR="006F1A99" w:rsidRPr="00EA558B" w:rsidRDefault="00E250C4">
      <w:pPr>
        <w:pStyle w:val="Alaprtelmezett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  <w:r w:rsidRPr="00EA558B">
        <w:rPr>
          <w:rFonts w:ascii="Arial" w:hAnsi="Arial" w:cs="Arial"/>
          <w:b/>
          <w:bCs/>
          <w:color w:val="323232"/>
          <w:sz w:val="20"/>
          <w:szCs w:val="20"/>
          <w:lang w:val="en-US"/>
        </w:rPr>
        <w:t>A webshopot a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z M.D.Point Kft. üzemelteti.</w:t>
      </w:r>
    </w:p>
    <w:p w14:paraId="61156D56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0E10635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Az adatok felt</w:t>
      </w:r>
      <w:r w:rsidRPr="00EA558B">
        <w:rPr>
          <w:rFonts w:ascii="Arial" w:hAnsi="Arial" w:cs="Arial"/>
          <w:color w:val="323232"/>
          <w:sz w:val="20"/>
          <w:szCs w:val="20"/>
          <w:lang w:val="sv-SE"/>
        </w:rPr>
        <w:t>ö</w:t>
      </w:r>
      <w:r w:rsidRPr="00EA558B">
        <w:rPr>
          <w:rFonts w:ascii="Arial" w:hAnsi="Arial" w:cs="Arial"/>
          <w:color w:val="323232"/>
          <w:sz w:val="20"/>
          <w:szCs w:val="20"/>
        </w:rPr>
        <w:t>lt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s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éé</w:t>
      </w:r>
      <w:r w:rsidRPr="00EA558B">
        <w:rPr>
          <w:rFonts w:ascii="Arial" w:hAnsi="Arial" w:cs="Arial"/>
          <w:color w:val="323232"/>
          <w:sz w:val="20"/>
          <w:szCs w:val="20"/>
        </w:rPr>
        <w:t>rt az oldal üzemeltetője felelő</w:t>
      </w:r>
      <w:r w:rsidRPr="00EA558B">
        <w:rPr>
          <w:rFonts w:ascii="Arial" w:hAnsi="Arial" w:cs="Arial"/>
          <w:color w:val="323232"/>
          <w:sz w:val="20"/>
          <w:szCs w:val="20"/>
          <w:lang w:val="pt-PT"/>
        </w:rPr>
        <w:t>s.</w:t>
      </w:r>
    </w:p>
    <w:p w14:paraId="25BFFE6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518FDB02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pviselő: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  <w:t>K</w:t>
      </w:r>
      <w:r w:rsidRPr="00EA558B">
        <w:rPr>
          <w:rFonts w:ascii="Arial" w:hAnsi="Arial" w:cs="Arial"/>
          <w:color w:val="323232"/>
          <w:sz w:val="20"/>
          <w:szCs w:val="20"/>
        </w:rPr>
        <w:t>öteles János</w:t>
      </w:r>
    </w:p>
    <w:p w14:paraId="16D1C5E7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Ad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color w:val="323232"/>
          <w:sz w:val="20"/>
          <w:szCs w:val="20"/>
        </w:rPr>
        <w:t>szám: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</w:r>
      <w:r w:rsidRPr="00EA558B">
        <w:rPr>
          <w:rFonts w:ascii="Arial" w:hAnsi="Arial" w:cs="Arial"/>
          <w:color w:val="323232"/>
          <w:sz w:val="20"/>
          <w:szCs w:val="20"/>
        </w:rPr>
        <w:t>3766298-2-43</w:t>
      </w:r>
    </w:p>
    <w:p w14:paraId="08A1F12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Sz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khely: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  <w:t>2112 Veresegyh</w:t>
      </w:r>
      <w:r w:rsidRPr="00EA558B">
        <w:rPr>
          <w:rFonts w:ascii="Arial" w:hAnsi="Arial" w:cs="Arial"/>
          <w:color w:val="323232"/>
          <w:sz w:val="20"/>
          <w:szCs w:val="20"/>
        </w:rPr>
        <w:t>áz, Baragödör. u. 8.</w:t>
      </w:r>
    </w:p>
    <w:p w14:paraId="47AD54E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Telephely (szaküzlet):</w:t>
      </w:r>
      <w:r w:rsidRPr="00EA558B">
        <w:rPr>
          <w:rFonts w:ascii="Arial" w:hAnsi="Arial" w:cs="Arial"/>
          <w:color w:val="323232"/>
          <w:sz w:val="20"/>
          <w:szCs w:val="20"/>
        </w:rPr>
        <w:tab/>
        <w:t>1085 Budapest, József krt. 41.</w:t>
      </w:r>
    </w:p>
    <w:p w14:paraId="5F9E5BA2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Kapcsolattart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 xml:space="preserve">ó </w:t>
      </w:r>
      <w:r w:rsidRPr="00EA558B">
        <w:rPr>
          <w:rFonts w:ascii="Arial" w:hAnsi="Arial" w:cs="Arial"/>
          <w:color w:val="323232"/>
          <w:sz w:val="20"/>
          <w:szCs w:val="20"/>
        </w:rPr>
        <w:t>szem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  <w:lang w:val="en-US"/>
        </w:rPr>
        <w:t>ly:</w:t>
      </w:r>
      <w:r w:rsidRPr="00EA558B">
        <w:rPr>
          <w:rFonts w:ascii="Arial" w:hAnsi="Arial" w:cs="Arial"/>
          <w:color w:val="323232"/>
          <w:sz w:val="20"/>
          <w:szCs w:val="20"/>
        </w:rPr>
        <w:t xml:space="preserve">   Sidon Júlia</w:t>
      </w:r>
    </w:p>
    <w:p w14:paraId="592E4784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Telefon: +36-20 979 0688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, +36</w:t>
      </w:r>
      <w:r w:rsidRPr="00EA558B">
        <w:rPr>
          <w:rFonts w:ascii="Arial" w:hAnsi="Arial" w:cs="Arial"/>
          <w:color w:val="323232"/>
          <w:sz w:val="20"/>
          <w:szCs w:val="20"/>
        </w:rPr>
        <w:t>-1 6107394</w:t>
      </w:r>
    </w:p>
    <w:p w14:paraId="5F7A81D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Rendszeresen használt e-mail cím:</w:t>
      </w:r>
    </w:p>
    <w:p w14:paraId="79D4351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37AB6"/>
          <w:sz w:val="20"/>
          <w:szCs w:val="20"/>
        </w:rPr>
        <w:t>info@segedeszkozbolt.hu</w:t>
      </w:r>
    </w:p>
    <w:p w14:paraId="5D05128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26A4FCB2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227EF3DC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C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gjegyz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kszám:</w:t>
      </w:r>
    </w:p>
    <w:p w14:paraId="7B5E056D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11795009-29907470  (Kibocsát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color w:val="323232"/>
          <w:sz w:val="20"/>
          <w:szCs w:val="20"/>
        </w:rPr>
        <w:t>: Pest Megyei T</w:t>
      </w:r>
      <w:r w:rsidRPr="00EA558B">
        <w:rPr>
          <w:rFonts w:ascii="Arial" w:hAnsi="Arial" w:cs="Arial"/>
          <w:color w:val="323232"/>
          <w:sz w:val="20"/>
          <w:szCs w:val="20"/>
          <w:lang w:val="sv-SE"/>
        </w:rPr>
        <w:t>ö</w:t>
      </w:r>
      <w:r w:rsidRPr="00EA558B">
        <w:rPr>
          <w:rFonts w:ascii="Arial" w:hAnsi="Arial" w:cs="Arial"/>
          <w:color w:val="323232"/>
          <w:sz w:val="20"/>
          <w:szCs w:val="20"/>
        </w:rPr>
        <w:t>rv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nysz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  <w:lang w:val="en-US"/>
        </w:rPr>
        <w:t>k C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gbír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color w:val="323232"/>
          <w:sz w:val="20"/>
          <w:szCs w:val="20"/>
        </w:rPr>
        <w:t>sága)</w:t>
      </w:r>
    </w:p>
    <w:p w14:paraId="610323E0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FF2F92"/>
          <w:sz w:val="20"/>
          <w:szCs w:val="20"/>
        </w:rPr>
      </w:pPr>
    </w:p>
    <w:p w14:paraId="50843D30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 xml:space="preserve">Bankkapcsolat: OTP Bank, </w:t>
      </w:r>
    </w:p>
    <w:p w14:paraId="7C2C3B17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Forint számla: 11795009-29907470</w:t>
      </w:r>
    </w:p>
    <w:p w14:paraId="47E3EDB2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0E22A7C0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További adatok az ÁSZF -ben.</w:t>
      </w:r>
    </w:p>
    <w:p w14:paraId="628A1B4F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67468621" w14:textId="77777777" w:rsidR="006F1A99" w:rsidRPr="00EA558B" w:rsidRDefault="00E250C4">
      <w:pPr>
        <w:pStyle w:val="Alaprtelmezett"/>
        <w:rPr>
          <w:rFonts w:ascii="Arial" w:eastAsia="Helvetica Neue Medium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Szem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lyes átv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tel</w:t>
      </w:r>
    </w:p>
    <w:p w14:paraId="1794976D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 </w:t>
      </w:r>
    </w:p>
    <w:p w14:paraId="3A81F89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ViaVita gyógyászati segédeszköz szaküzlet: hétfő - péntek 8:00 - 18:00</w:t>
      </w:r>
    </w:p>
    <w:p w14:paraId="272B1B24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Cím: 1085 Budapest, J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color w:val="323232"/>
          <w:sz w:val="20"/>
          <w:szCs w:val="20"/>
        </w:rPr>
        <w:t>zsef krt. 41.</w:t>
      </w:r>
    </w:p>
    <w:p w14:paraId="3BBCFCD6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5C3C5F87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1329AA51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4077AAF6" w14:textId="77777777" w:rsidR="006F1A99" w:rsidRPr="00EA558B" w:rsidRDefault="00E250C4">
      <w:pPr>
        <w:pStyle w:val="Alaprtelmezett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Tárhelyszolgáltat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es-ES_tradnl"/>
        </w:rPr>
        <w:t>ó</w:t>
      </w:r>
    </w:p>
    <w:p w14:paraId="49E6686C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2740D4E6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Unas Online Kft.</w:t>
      </w:r>
    </w:p>
    <w:p w14:paraId="7D3430FA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C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gjegyz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kszá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m: 0</w:t>
      </w:r>
      <w:r w:rsidRPr="00EA558B">
        <w:rPr>
          <w:rFonts w:ascii="Arial" w:hAnsi="Arial" w:cs="Arial"/>
          <w:color w:val="323232"/>
          <w:sz w:val="20"/>
          <w:szCs w:val="20"/>
        </w:rPr>
        <w:t>8-09-015594</w:t>
      </w:r>
    </w:p>
    <w:p w14:paraId="5647D437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Adószám:14114113-2-08</w:t>
      </w:r>
    </w:p>
    <w:p w14:paraId="1CA52351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7F325B3F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49E38CAD" w14:textId="77777777" w:rsidR="006F1A99" w:rsidRPr="00EA558B" w:rsidRDefault="006F1A99">
      <w:pPr>
        <w:pStyle w:val="Alaprtelmezett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</w:p>
    <w:p w14:paraId="3998AE60" w14:textId="77777777" w:rsidR="006F1A99" w:rsidRPr="00EA558B" w:rsidRDefault="00E250C4">
      <w:pPr>
        <w:pStyle w:val="Alaprtelmezett"/>
        <w:jc w:val="center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 A kellékszavatossá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́l, a termékszavatossá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́l és a jótá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 xml:space="preserve">́sról szóló tájékoztató </w:t>
      </w:r>
    </w:p>
    <w:p w14:paraId="31667770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1. Kellékszavatosság</w:t>
      </w:r>
    </w:p>
    <w:p w14:paraId="4300C001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esetben 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lhet O</w:t>
      </w:r>
      <w:r w:rsidRPr="00EA558B">
        <w:rPr>
          <w:rFonts w:ascii="Arial" w:hAnsi="Arial" w:cs="Arial"/>
          <w:color w:val="323232"/>
          <w:sz w:val="20"/>
          <w:szCs w:val="20"/>
        </w:rPr>
        <w:t>̈n a kellékszavatossági jogá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val?</w:t>
      </w:r>
    </w:p>
    <w:p w14:paraId="0ED2C8AC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Ön az M.D.Point Kft. hibás teljesítése esetén a vállalkozással szemben kellékszavatossági igényt érvényesíthet a Polgári Törvénykönyv szabályai szerint.</w:t>
      </w:r>
    </w:p>
    <w:p w14:paraId="47692DF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jogok illetik meg Önt kellékszavatossági igénye alapjá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n?</w:t>
      </w:r>
    </w:p>
    <w:p w14:paraId="2914975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Ön – választása szerint–az alábbi kellékszavatossági igényekkel élhet:</w:t>
      </w:r>
    </w:p>
    <w:p w14:paraId="15FF038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Kérhet kijavítást vagy kicserélést, kivéve, ha az ezek kö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zu</w:t>
      </w:r>
      <w:r w:rsidRPr="00EA558B">
        <w:rPr>
          <w:rFonts w:ascii="Arial" w:hAnsi="Arial" w:cs="Arial"/>
          <w:color w:val="323232"/>
          <w:sz w:val="20"/>
          <w:szCs w:val="20"/>
        </w:rPr>
        <w:t>̈l az Ön által választott igény teljesítése lehetetlen vagy a vállalkozás számára má</w:t>
      </w:r>
      <w:r w:rsidRPr="00EA558B">
        <w:rPr>
          <w:rFonts w:ascii="Arial" w:hAnsi="Arial" w:cs="Arial"/>
          <w:color w:val="323232"/>
          <w:sz w:val="20"/>
          <w:szCs w:val="20"/>
          <w:lang w:val="da-DK"/>
        </w:rPr>
        <w:t>s ige</w:t>
      </w:r>
      <w:r w:rsidRPr="00EA558B">
        <w:rPr>
          <w:rFonts w:ascii="Arial" w:hAnsi="Arial" w:cs="Arial"/>
          <w:color w:val="323232"/>
          <w:sz w:val="20"/>
          <w:szCs w:val="20"/>
        </w:rPr>
        <w:t>́nye teljesítéséhez képest aránytalan többletkö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color w:val="323232"/>
          <w:sz w:val="20"/>
          <w:szCs w:val="20"/>
        </w:rPr>
        <w:t>́ggel járna. Ha a kijavítást vagy a kicserélést nem kérte, illetve nem kérhette, úgy igényelheti az ellenszolgáltatás arányos leszállítását vagy a hibát a vállalkozás kö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color w:val="323232"/>
          <w:sz w:val="20"/>
          <w:szCs w:val="20"/>
        </w:rPr>
        <w:t>́gére Ön is kijavíthatja, illetve mással kijavíttathatja vagy – vé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gso</w:t>
      </w:r>
      <w:r w:rsidRPr="00EA558B">
        <w:rPr>
          <w:rFonts w:ascii="Arial" w:hAnsi="Arial" w:cs="Arial"/>
          <w:color w:val="323232"/>
          <w:sz w:val="20"/>
          <w:szCs w:val="20"/>
        </w:rPr>
        <w:t>̋ esetben – a szerződéstől is elállhat.</w:t>
      </w:r>
    </w:p>
    <w:p w14:paraId="733735D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Választott kellékszavatossági jogáról egy másikra is áttérhet, az áttérés kö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color w:val="323232"/>
          <w:sz w:val="20"/>
          <w:szCs w:val="20"/>
        </w:rPr>
        <w:t>́gét azonban Ön viseli, kivéve, ha az indokolt volt, vagy arra a vállalkozás adott okot.</w:t>
      </w:r>
    </w:p>
    <w:p w14:paraId="28199D9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hatá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color w:val="323232"/>
          <w:sz w:val="20"/>
          <w:szCs w:val="20"/>
        </w:rPr>
        <w:t>̋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color w:val="323232"/>
          <w:sz w:val="20"/>
          <w:szCs w:val="20"/>
        </w:rPr>
        <w:t>́rvényesítheti Ön kellékszavatossági igényé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t?</w:t>
      </w:r>
    </w:p>
    <w:p w14:paraId="79BEDED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Ön köteles a hibát annak felfedezé</w:t>
      </w:r>
      <w:r w:rsidRPr="00EA558B">
        <w:rPr>
          <w:rFonts w:ascii="Arial" w:hAnsi="Arial" w:cs="Arial"/>
          <w:color w:val="323232"/>
          <w:sz w:val="20"/>
          <w:szCs w:val="20"/>
          <w:lang w:val="sv-SE"/>
        </w:rPr>
        <w:t>se uta</w:t>
      </w:r>
      <w:r w:rsidRPr="00EA558B">
        <w:rPr>
          <w:rFonts w:ascii="Arial" w:hAnsi="Arial" w:cs="Arial"/>
          <w:color w:val="323232"/>
          <w:sz w:val="20"/>
          <w:szCs w:val="20"/>
        </w:rPr>
        <w:t>́n haladéktalanul, de nem később, mint a hiba felfedezésétől számított kettő hónapon belül közölni. Ugyanakkor felhívom a figyelmét, hogy a szerződés teljesítésétől számított két é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ves ele</w:t>
      </w:r>
      <w:r w:rsidRPr="00EA558B">
        <w:rPr>
          <w:rFonts w:ascii="Arial" w:hAnsi="Arial" w:cs="Arial"/>
          <w:color w:val="323232"/>
          <w:sz w:val="20"/>
          <w:szCs w:val="20"/>
        </w:rPr>
        <w:t>́vülési hatá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color w:val="323232"/>
          <w:sz w:val="20"/>
          <w:szCs w:val="20"/>
        </w:rPr>
        <w:t>̋n túl kellékszavatossági jogait már nem érvényesítheti. Használt dolog esetén ez a hatá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color w:val="323232"/>
          <w:sz w:val="20"/>
          <w:szCs w:val="20"/>
        </w:rPr>
        <w:t>̋ legfeljebb egy év.</w:t>
      </w:r>
    </w:p>
    <w:p w14:paraId="2A7831D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Kivel szemben érvényesítheti kellékszavatossági igényé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t?</w:t>
      </w:r>
    </w:p>
    <w:p w14:paraId="601D5E52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Ön a vállalkozással szemben érvényesítheti kellékszavatossági igényét.</w:t>
      </w:r>
    </w:p>
    <w:p w14:paraId="61B85FB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egyéb feltétele van kellékszavatossági jogai érvényesítésének?</w:t>
      </w:r>
    </w:p>
    <w:p w14:paraId="793D7101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lastRenderedPageBreak/>
        <w:t>A teljesítéstől számított hat hónapon belül a kellékszavatossági igénye érvényesítésének a hiba közlésén túl nincs egyéb felté</w:t>
      </w:r>
      <w:r w:rsidRPr="00EA558B">
        <w:rPr>
          <w:rFonts w:ascii="Arial" w:hAnsi="Arial" w:cs="Arial"/>
          <w:color w:val="323232"/>
          <w:sz w:val="20"/>
          <w:szCs w:val="20"/>
          <w:lang w:val="it-IT"/>
        </w:rPr>
        <w:t>tele, ha O</w:t>
      </w:r>
      <w:r w:rsidRPr="00EA558B">
        <w:rPr>
          <w:rFonts w:ascii="Arial" w:hAnsi="Arial" w:cs="Arial"/>
          <w:color w:val="323232"/>
          <w:sz w:val="20"/>
          <w:szCs w:val="20"/>
        </w:rPr>
        <w:t>̈n igazolja, hogy a terméket, illetve a szolgáltatá</w:t>
      </w:r>
      <w:r w:rsidRPr="00EA558B">
        <w:rPr>
          <w:rFonts w:ascii="Arial" w:hAnsi="Arial" w:cs="Arial"/>
          <w:color w:val="323232"/>
          <w:sz w:val="20"/>
          <w:szCs w:val="20"/>
          <w:lang w:val="it-IT"/>
        </w:rPr>
        <w:t>st a Morello</w:t>
      </w:r>
      <w:r w:rsidRPr="00EA558B">
        <w:rPr>
          <w:rFonts w:ascii="Arial" w:hAnsi="Arial" w:cs="Arial"/>
          <w:color w:val="323232"/>
          <w:sz w:val="20"/>
          <w:szCs w:val="20"/>
        </w:rPr>
        <w:t>́ 2006 Kft. vállalkozás nyújtotta. A teljesítéstől számított hat hónap eltelte után azonban má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r O</w:t>
      </w:r>
      <w:r w:rsidRPr="00EA558B">
        <w:rPr>
          <w:rFonts w:ascii="Arial" w:hAnsi="Arial" w:cs="Arial"/>
          <w:color w:val="323232"/>
          <w:sz w:val="20"/>
          <w:szCs w:val="20"/>
        </w:rPr>
        <w:t>̈n köteles bizonyítani, hogy az Ön által felismert hiba már a teljesíté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color w:val="323232"/>
          <w:sz w:val="20"/>
          <w:szCs w:val="20"/>
        </w:rPr>
        <w:t>̋pontjában is megvolt.</w:t>
      </w:r>
    </w:p>
    <w:p w14:paraId="45253F0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it-IT"/>
        </w:rPr>
        <w:t>2. 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</w:t>
      </w:r>
    </w:p>
    <w:p w14:paraId="40EFDF90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esetben 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lhet O</w:t>
      </w:r>
      <w:r w:rsidRPr="00EA558B">
        <w:rPr>
          <w:rFonts w:ascii="Arial" w:hAnsi="Arial" w:cs="Arial"/>
          <w:color w:val="323232"/>
          <w:sz w:val="20"/>
          <w:szCs w:val="20"/>
        </w:rPr>
        <w:t>̈n a termékszavatossági jogá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val?</w:t>
      </w:r>
    </w:p>
    <w:p w14:paraId="4D605FFE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it-IT"/>
        </w:rPr>
        <w:t>Ingo</w:t>
      </w:r>
      <w:r w:rsidRPr="00EA558B">
        <w:rPr>
          <w:rFonts w:ascii="Arial" w:hAnsi="Arial" w:cs="Arial"/>
          <w:color w:val="323232"/>
          <w:sz w:val="20"/>
          <w:szCs w:val="20"/>
        </w:rPr>
        <w:t>́ dolog (termék) hibája eseté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n O</w:t>
      </w:r>
      <w:r w:rsidRPr="00EA558B">
        <w:rPr>
          <w:rFonts w:ascii="Arial" w:hAnsi="Arial" w:cs="Arial"/>
          <w:color w:val="323232"/>
          <w:sz w:val="20"/>
          <w:szCs w:val="20"/>
        </w:rPr>
        <w:t>̈n – választása szerint – az 1. pontban meghatározott jogát vagy termékszavatossági igényt érvényesíthet.</w:t>
      </w:r>
    </w:p>
    <w:p w14:paraId="054F7476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jogok illetik meg Ö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nt 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igénye alapjá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n?</w:t>
      </w:r>
    </w:p>
    <w:p w14:paraId="5433768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igényké</w:t>
      </w:r>
      <w:r w:rsidRPr="00EA558B">
        <w:rPr>
          <w:rFonts w:ascii="Arial" w:hAnsi="Arial" w:cs="Arial"/>
          <w:color w:val="323232"/>
          <w:sz w:val="20"/>
          <w:szCs w:val="20"/>
          <w:lang w:val="en-US"/>
        </w:rPr>
        <w:t>nt O</w:t>
      </w:r>
      <w:r w:rsidRPr="00EA558B">
        <w:rPr>
          <w:rFonts w:ascii="Arial" w:hAnsi="Arial" w:cs="Arial"/>
          <w:color w:val="323232"/>
          <w:sz w:val="20"/>
          <w:szCs w:val="20"/>
        </w:rPr>
        <w:t>̈n kizárólag a hibá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color w:val="323232"/>
          <w:sz w:val="20"/>
          <w:szCs w:val="20"/>
        </w:rPr>
        <w:t>́k kijavítását vagy kicserélését kérheti.</w:t>
      </w:r>
    </w:p>
    <w:p w14:paraId="55572AED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esetben minősül a termék hibásnak?</w:t>
      </w:r>
    </w:p>
    <w:p w14:paraId="0C16B90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 termék akkor hibás, ha az nem felel meg a forgalomba hozatalakor hatályos minőségi követelményeknek vagy pedig, ha nem rendelkezik a gyártó által adott leírásban szereplő tulajdonságokkal.</w:t>
      </w:r>
    </w:p>
    <w:p w14:paraId="5EC5808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Milyen hatá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color w:val="323232"/>
          <w:sz w:val="20"/>
          <w:szCs w:val="20"/>
        </w:rPr>
        <w:t>̋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color w:val="323232"/>
          <w:sz w:val="20"/>
          <w:szCs w:val="20"/>
        </w:rPr>
        <w:t>́rvényesítheti Ön termékszavatossági igényé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t?</w:t>
      </w:r>
    </w:p>
    <w:p w14:paraId="59E0E1AF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igényé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t O</w:t>
      </w:r>
      <w:r w:rsidRPr="00EA558B">
        <w:rPr>
          <w:rFonts w:ascii="Arial" w:hAnsi="Arial" w:cs="Arial"/>
          <w:color w:val="323232"/>
          <w:sz w:val="20"/>
          <w:szCs w:val="20"/>
        </w:rPr>
        <w:t>̈n a termék gyártó általi forgalomba hozatalától számított két 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ven belu</w:t>
      </w:r>
      <w:r w:rsidRPr="00EA558B">
        <w:rPr>
          <w:rFonts w:ascii="Arial" w:hAnsi="Arial" w:cs="Arial"/>
          <w:color w:val="323232"/>
          <w:sz w:val="20"/>
          <w:szCs w:val="20"/>
        </w:rPr>
        <w:t>̈l érvényesítheti. E hatá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color w:val="323232"/>
          <w:sz w:val="20"/>
          <w:szCs w:val="20"/>
        </w:rPr>
        <w:t xml:space="preserve">̋ 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eltelte</w:t>
      </w:r>
      <w:r w:rsidRPr="00EA558B">
        <w:rPr>
          <w:rFonts w:ascii="Arial" w:hAnsi="Arial" w:cs="Arial"/>
          <w:color w:val="323232"/>
          <w:sz w:val="20"/>
          <w:szCs w:val="20"/>
        </w:rPr>
        <w:t>́vel e jogosultságát elveszti.</w:t>
      </w:r>
    </w:p>
    <w:p w14:paraId="233ECF37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Kivel szemben és milyen egyéb felté</w:t>
      </w:r>
      <w:r w:rsidRPr="00EA558B">
        <w:rPr>
          <w:rFonts w:ascii="Arial" w:hAnsi="Arial" w:cs="Arial"/>
          <w:color w:val="323232"/>
          <w:sz w:val="20"/>
          <w:szCs w:val="20"/>
          <w:lang w:val="de-DE"/>
        </w:rPr>
        <w:t>tellel e</w:t>
      </w:r>
      <w:r w:rsidRPr="00EA558B">
        <w:rPr>
          <w:rFonts w:ascii="Arial" w:hAnsi="Arial" w:cs="Arial"/>
          <w:color w:val="323232"/>
          <w:sz w:val="20"/>
          <w:szCs w:val="20"/>
        </w:rPr>
        <w:t>́rvényesítheti termékszavatossági igényé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t?</w:t>
      </w:r>
    </w:p>
    <w:p w14:paraId="3BA04640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igényét kizárólag az ingó dolog gyártójával vagy forgalmazójával szemben gyakorolhatja.</w:t>
      </w:r>
    </w:p>
    <w:p w14:paraId="0EB3D3DA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 termék hibáját termékszavatossági igény érvényesítése eseté</w:t>
      </w:r>
      <w:r w:rsidRPr="00EA558B">
        <w:rPr>
          <w:rFonts w:ascii="Arial" w:hAnsi="Arial" w:cs="Arial"/>
          <w:color w:val="323232"/>
          <w:sz w:val="20"/>
          <w:szCs w:val="20"/>
          <w:lang w:val="nl-NL"/>
        </w:rPr>
        <w:t>n O</w:t>
      </w:r>
      <w:r w:rsidRPr="00EA558B">
        <w:rPr>
          <w:rFonts w:ascii="Arial" w:hAnsi="Arial" w:cs="Arial"/>
          <w:color w:val="323232"/>
          <w:sz w:val="20"/>
          <w:szCs w:val="20"/>
        </w:rPr>
        <w:t>̈nnek kell bizonyítania.</w:t>
      </w:r>
    </w:p>
    <w:p w14:paraId="23D31A6E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 gyártó (forgalmazó) milyen esetben mentesü</w:t>
      </w:r>
      <w:r w:rsidRPr="00EA558B">
        <w:rPr>
          <w:rFonts w:ascii="Arial" w:hAnsi="Arial" w:cs="Arial"/>
          <w:color w:val="323232"/>
          <w:sz w:val="20"/>
          <w:szCs w:val="20"/>
          <w:lang w:val="it-IT"/>
        </w:rPr>
        <w:t>l 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kötelezettsé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color w:val="323232"/>
          <w:sz w:val="20"/>
          <w:szCs w:val="20"/>
        </w:rPr>
        <w:t>́</w:t>
      </w:r>
      <w:r w:rsidRPr="00EA558B">
        <w:rPr>
          <w:rFonts w:ascii="Arial" w:hAnsi="Arial" w:cs="Arial"/>
          <w:color w:val="323232"/>
          <w:sz w:val="20"/>
          <w:szCs w:val="20"/>
          <w:lang w:val="ru-RU"/>
        </w:rPr>
        <w:t>l?</w:t>
      </w:r>
    </w:p>
    <w:p w14:paraId="74A9A554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 gyártó (forgalmazó) kizárólag akkor mentesü</w:t>
      </w:r>
      <w:r w:rsidRPr="00EA558B">
        <w:rPr>
          <w:rFonts w:ascii="Arial" w:hAnsi="Arial" w:cs="Arial"/>
          <w:color w:val="323232"/>
          <w:sz w:val="20"/>
          <w:szCs w:val="20"/>
          <w:lang w:val="it-IT"/>
        </w:rPr>
        <w:t>l 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kötelezettsé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color w:val="323232"/>
          <w:sz w:val="20"/>
          <w:szCs w:val="20"/>
        </w:rPr>
        <w:t>́l, ha bizonyítani tudja, hogy:</w:t>
      </w:r>
    </w:p>
    <w:p w14:paraId="2B3890A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– a terméket nem üzleti tevékenysé</w:t>
      </w:r>
      <w:r w:rsidRPr="00EA558B">
        <w:rPr>
          <w:rFonts w:ascii="Arial" w:hAnsi="Arial" w:cs="Arial"/>
          <w:color w:val="323232"/>
          <w:sz w:val="20"/>
          <w:szCs w:val="20"/>
          <w:lang w:val="da-DK"/>
        </w:rPr>
        <w:t>ge ko</w:t>
      </w:r>
      <w:r w:rsidRPr="00EA558B">
        <w:rPr>
          <w:rFonts w:ascii="Arial" w:hAnsi="Arial" w:cs="Arial"/>
          <w:color w:val="323232"/>
          <w:sz w:val="20"/>
          <w:szCs w:val="20"/>
        </w:rPr>
        <w:t>̈rében gyártotta, illetve hozta forgalomba, vagy</w:t>
      </w:r>
    </w:p>
    <w:p w14:paraId="34118047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– a hiba a tudomány és a technika á</w:t>
      </w:r>
      <w:r w:rsidRPr="00EA558B">
        <w:rPr>
          <w:rFonts w:ascii="Arial" w:hAnsi="Arial" w:cs="Arial"/>
          <w:color w:val="323232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color w:val="323232"/>
          <w:sz w:val="20"/>
          <w:szCs w:val="20"/>
        </w:rPr>
        <w:t>́sa szerint a forgalomba hozatal időpontjában nem volt felismerhető vagy</w:t>
      </w:r>
    </w:p>
    <w:p w14:paraId="1E72ED1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– a termék hibája jogszabály vagy kötelező hatósági előírás alkalmazásából ered.</w:t>
      </w:r>
    </w:p>
    <w:p w14:paraId="39FDBE1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 gyártónak (forgalmazó</w:t>
      </w:r>
      <w:r w:rsidRPr="00EA558B">
        <w:rPr>
          <w:rFonts w:ascii="Arial" w:hAnsi="Arial" w:cs="Arial"/>
          <w:color w:val="323232"/>
          <w:sz w:val="20"/>
          <w:szCs w:val="20"/>
          <w:lang w:val="pt-PT"/>
        </w:rPr>
        <w:t>nak) a mentesu</w:t>
      </w:r>
      <w:r w:rsidRPr="00EA558B">
        <w:rPr>
          <w:rFonts w:ascii="Arial" w:hAnsi="Arial" w:cs="Arial"/>
          <w:color w:val="323232"/>
          <w:sz w:val="20"/>
          <w:szCs w:val="20"/>
        </w:rPr>
        <w:t>̈léshez elegendő egy okot bizonyítania.</w:t>
      </w:r>
    </w:p>
    <w:p w14:paraId="5672E13B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  <w:lang w:val="pt-PT"/>
        </w:rPr>
        <w:t>Felhi</w:t>
      </w:r>
      <w:r w:rsidRPr="00EA558B">
        <w:rPr>
          <w:rFonts w:ascii="Arial" w:hAnsi="Arial" w:cs="Arial"/>
          <w:color w:val="323232"/>
          <w:sz w:val="20"/>
          <w:szCs w:val="20"/>
        </w:rPr>
        <w:t>́vom figyelmét, hogy ugyanazon hiba miatt kellékszavatossági é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color w:val="323232"/>
          <w:sz w:val="20"/>
          <w:szCs w:val="20"/>
        </w:rPr>
        <w:t>́kszavatossági igényt egyszerre, egymással párhuzamosan nem érvényesíthet. Termékszavatossági igényének eredményes érvényesítése esetén azonban a kicserélt termékre, illetve kijavított részre vonatkozó kellékszavatossági igényét a gyártóval szemben érvényesí</w:t>
      </w:r>
      <w:r w:rsidRPr="00EA558B">
        <w:rPr>
          <w:rFonts w:ascii="Arial" w:hAnsi="Arial" w:cs="Arial"/>
          <w:color w:val="323232"/>
          <w:sz w:val="20"/>
          <w:szCs w:val="20"/>
          <w:lang w:val="en-US"/>
        </w:rPr>
        <w:t>theti.</w:t>
      </w:r>
    </w:p>
    <w:p w14:paraId="103782F5" w14:textId="77777777" w:rsidR="006F1A99" w:rsidRPr="00EA558B" w:rsidRDefault="006F1A99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234705B0" w14:textId="77777777" w:rsidR="00E250C4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76B1F93E" w14:textId="77777777" w:rsidR="00E250C4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24B3A43B" w14:textId="77777777" w:rsidR="00E250C4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</w:p>
    <w:p w14:paraId="3CA7A168" w14:textId="77777777" w:rsidR="006F1A99" w:rsidRPr="00EA558B" w:rsidRDefault="00E250C4">
      <w:pPr>
        <w:pStyle w:val="Alaprtelmezett"/>
        <w:jc w:val="center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Elá</w:t>
      </w:r>
      <w:r w:rsidRPr="00EA558B">
        <w:rPr>
          <w:rFonts w:ascii="Arial" w:hAnsi="Arial" w:cs="Arial"/>
          <w:b/>
          <w:bCs/>
          <w:color w:val="323232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b/>
          <w:bCs/>
          <w:color w:val="323232"/>
          <w:sz w:val="20"/>
          <w:szCs w:val="20"/>
        </w:rPr>
        <w:t>́si/Felmondási tájékoztató</w:t>
      </w:r>
    </w:p>
    <w:p w14:paraId="05E7F9A9" w14:textId="77777777" w:rsidR="006F1A99" w:rsidRPr="00EA558B" w:rsidRDefault="006F1A99">
      <w:pPr>
        <w:pStyle w:val="Alaprtelmezett"/>
        <w:jc w:val="center"/>
        <w:rPr>
          <w:rFonts w:ascii="Arial" w:eastAsia="Helvetica Neue" w:hAnsi="Arial" w:cs="Arial"/>
          <w:b/>
          <w:bCs/>
          <w:color w:val="323232"/>
          <w:sz w:val="20"/>
          <w:szCs w:val="20"/>
        </w:rPr>
      </w:pPr>
    </w:p>
    <w:p w14:paraId="2F618AEF" w14:textId="77777777" w:rsidR="006F1A99" w:rsidRPr="00EA558B" w:rsidRDefault="00E250C4">
      <w:pPr>
        <w:pStyle w:val="Alaprtelmezett"/>
        <w:ind w:right="72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Megrendel</w:t>
      </w:r>
      <w:r w:rsidRPr="00EA558B">
        <w:rPr>
          <w:rFonts w:ascii="Arial" w:hAnsi="Arial" w:cs="Arial"/>
          <w:sz w:val="20"/>
          <w:szCs w:val="20"/>
          <w:lang w:val="fr-FR"/>
        </w:rPr>
        <w:t>ése sor</w:t>
      </w:r>
      <w:r w:rsidRPr="00EA558B">
        <w:rPr>
          <w:rFonts w:ascii="Arial" w:hAnsi="Arial" w:cs="Arial"/>
          <w:sz w:val="20"/>
          <w:szCs w:val="20"/>
        </w:rPr>
        <w:t xml:space="preserve">án Ön 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 xml:space="preserve">lhet a 213/2008. (VIII. 29.) 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s a 17/1999. (II. 5.) kormányrendeletben r</w:t>
      </w:r>
      <w:r w:rsidRPr="00EA558B">
        <w:rPr>
          <w:rFonts w:ascii="Arial" w:hAnsi="Arial" w:cs="Arial"/>
          <w:sz w:val="20"/>
          <w:szCs w:val="20"/>
          <w:lang w:val="sv-SE"/>
        </w:rPr>
        <w:t>ö</w:t>
      </w:r>
      <w:r w:rsidRPr="00EA558B">
        <w:rPr>
          <w:rFonts w:ascii="Arial" w:hAnsi="Arial" w:cs="Arial"/>
          <w:sz w:val="20"/>
          <w:szCs w:val="20"/>
        </w:rPr>
        <w:t>gzített felt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  <w:lang w:val="nl-NL"/>
        </w:rPr>
        <w:t>tel n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lkü</w:t>
      </w:r>
      <w:r w:rsidRPr="00EA558B">
        <w:rPr>
          <w:rFonts w:ascii="Arial" w:hAnsi="Arial" w:cs="Arial"/>
          <w:sz w:val="20"/>
          <w:szCs w:val="20"/>
          <w:lang w:val="it-IT"/>
        </w:rPr>
        <w:t>li el</w:t>
      </w:r>
      <w:r w:rsidRPr="00EA558B">
        <w:rPr>
          <w:rFonts w:ascii="Arial" w:hAnsi="Arial" w:cs="Arial"/>
          <w:sz w:val="20"/>
          <w:szCs w:val="20"/>
        </w:rPr>
        <w:t>állási jogá</w:t>
      </w:r>
      <w:r w:rsidRPr="00EA558B">
        <w:rPr>
          <w:rFonts w:ascii="Arial" w:hAnsi="Arial" w:cs="Arial"/>
          <w:sz w:val="20"/>
          <w:szCs w:val="20"/>
          <w:lang w:val="pt-PT"/>
        </w:rPr>
        <w:t>val.</w:t>
      </w:r>
    </w:p>
    <w:p w14:paraId="4C1BB1B0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Hasonlóképpen, ha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esetén a szerződés teljesítése megkezdődött, Ön jogosult 14 napon belül indokolás nélkül felmondani a szerződést.</w:t>
      </w:r>
    </w:p>
    <w:p w14:paraId="5D7C95FC" w14:textId="77777777" w:rsidR="006F1A99" w:rsidRPr="00EA558B" w:rsidRDefault="00E250C4">
      <w:pPr>
        <w:pStyle w:val="Alaprtelmezett"/>
        <w:spacing w:before="75" w:after="75" w:line="280" w:lineRule="exact"/>
        <w:ind w:right="1008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Fontos tudnia, hogy amennyiben a megv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telt k</w:t>
      </w:r>
      <w:r w:rsidRPr="00EA558B">
        <w:rPr>
          <w:rFonts w:ascii="Arial" w:hAnsi="Arial" w:cs="Arial"/>
          <w:sz w:val="20"/>
          <w:szCs w:val="20"/>
          <w:lang w:val="sv-SE"/>
        </w:rPr>
        <w:t>ö</w:t>
      </w:r>
      <w:r w:rsidRPr="00EA558B">
        <w:rPr>
          <w:rFonts w:ascii="Arial" w:hAnsi="Arial" w:cs="Arial"/>
          <w:sz w:val="20"/>
          <w:szCs w:val="20"/>
        </w:rPr>
        <w:t>vetően használatba vette a term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  <w:lang w:val="da-DK"/>
        </w:rPr>
        <w:t>ket, m</w:t>
      </w:r>
      <w:r w:rsidRPr="00EA558B">
        <w:rPr>
          <w:rFonts w:ascii="Arial" w:hAnsi="Arial" w:cs="Arial"/>
          <w:sz w:val="20"/>
          <w:szCs w:val="20"/>
        </w:rPr>
        <w:t>ár nem állhat el a vásárlást</w:t>
      </w:r>
      <w:r w:rsidRPr="00EA558B">
        <w:rPr>
          <w:rFonts w:ascii="Arial" w:hAnsi="Arial" w:cs="Arial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sz w:val="20"/>
          <w:szCs w:val="20"/>
          <w:lang w:val="pt-PT"/>
        </w:rPr>
        <w:t>l. A v</w:t>
      </w:r>
      <w:r w:rsidRPr="00EA558B">
        <w:rPr>
          <w:rFonts w:ascii="Arial" w:hAnsi="Arial" w:cs="Arial"/>
          <w:sz w:val="20"/>
          <w:szCs w:val="20"/>
        </w:rPr>
        <w:t>ásárlást</w:t>
      </w:r>
      <w:r w:rsidRPr="00EA558B">
        <w:rPr>
          <w:rFonts w:ascii="Arial" w:hAnsi="Arial" w:cs="Arial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sz w:val="20"/>
          <w:szCs w:val="20"/>
        </w:rPr>
        <w:t>l val</w:t>
      </w:r>
      <w:r w:rsidRPr="00EA558B">
        <w:rPr>
          <w:rFonts w:ascii="Arial" w:hAnsi="Arial" w:cs="Arial"/>
          <w:sz w:val="20"/>
          <w:szCs w:val="20"/>
          <w:lang w:val="es-ES_tradnl"/>
        </w:rPr>
        <w:t xml:space="preserve">ó </w:t>
      </w:r>
      <w:r w:rsidRPr="00EA558B">
        <w:rPr>
          <w:rFonts w:ascii="Arial" w:hAnsi="Arial" w:cs="Arial"/>
          <w:sz w:val="20"/>
          <w:szCs w:val="20"/>
        </w:rPr>
        <w:t>elállá</w:t>
      </w:r>
      <w:r w:rsidRPr="00EA558B">
        <w:rPr>
          <w:rFonts w:ascii="Arial" w:hAnsi="Arial" w:cs="Arial"/>
          <w:sz w:val="20"/>
          <w:szCs w:val="20"/>
          <w:lang w:val="pt-PT"/>
        </w:rPr>
        <w:t>s joga nem a term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k 14 napos ingyenes használatát biztosítja Önnek, hanem a term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k szemrev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telez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s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nek lehetős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g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t, ugyanúgy, ahogyan arra az üzletben vásárolt term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kek eset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  <w:lang w:val="nl-NL"/>
        </w:rPr>
        <w:t>ben is m</w:t>
      </w:r>
      <w:r w:rsidRPr="00EA558B">
        <w:rPr>
          <w:rFonts w:ascii="Arial" w:hAnsi="Arial" w:cs="Arial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sz w:val="20"/>
          <w:szCs w:val="20"/>
        </w:rPr>
        <w:t>dja van.</w:t>
      </w:r>
    </w:p>
    <w:p w14:paraId="0F92D7B7" w14:textId="77777777" w:rsidR="006F1A99" w:rsidRPr="00EA558B" w:rsidRDefault="00E250C4">
      <w:pPr>
        <w:pStyle w:val="Alaprtelmezett"/>
        <w:spacing w:before="75" w:after="75" w:line="280" w:lineRule="exact"/>
        <w:ind w:right="1008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Ön nem gyakorolhatja az elállási jogát olyan zárt csomagolású term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k tekintet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ben, amely eg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szs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gv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delmi vagy higi</w:t>
      </w:r>
      <w:r w:rsidRPr="00EA558B">
        <w:rPr>
          <w:rFonts w:ascii="Arial" w:hAnsi="Arial" w:cs="Arial"/>
          <w:sz w:val="20"/>
          <w:szCs w:val="20"/>
          <w:lang w:val="fr-FR"/>
        </w:rPr>
        <w:t>é</w:t>
      </w:r>
      <w:r w:rsidRPr="00EA558B">
        <w:rPr>
          <w:rFonts w:ascii="Arial" w:hAnsi="Arial" w:cs="Arial"/>
          <w:sz w:val="20"/>
          <w:szCs w:val="20"/>
        </w:rPr>
        <w:t>niai okokb</w:t>
      </w:r>
      <w:r w:rsidRPr="00EA558B">
        <w:rPr>
          <w:rFonts w:ascii="Arial" w:hAnsi="Arial" w:cs="Arial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sz w:val="20"/>
          <w:szCs w:val="20"/>
        </w:rPr>
        <w:t>l az á</w:t>
      </w:r>
      <w:r w:rsidRPr="00EA558B">
        <w:rPr>
          <w:rFonts w:ascii="Arial" w:hAnsi="Arial" w:cs="Arial"/>
          <w:sz w:val="20"/>
          <w:szCs w:val="20"/>
          <w:lang w:val="es-ES_tradnl"/>
        </w:rPr>
        <w:t>tad</w:t>
      </w:r>
      <w:r w:rsidRPr="00EA558B">
        <w:rPr>
          <w:rFonts w:ascii="Arial" w:hAnsi="Arial" w:cs="Arial"/>
          <w:sz w:val="20"/>
          <w:szCs w:val="20"/>
        </w:rPr>
        <w:t>ást k</w:t>
      </w:r>
      <w:r w:rsidRPr="00EA558B">
        <w:rPr>
          <w:rFonts w:ascii="Arial" w:hAnsi="Arial" w:cs="Arial"/>
          <w:sz w:val="20"/>
          <w:szCs w:val="20"/>
          <w:lang w:val="sv-SE"/>
        </w:rPr>
        <w:t>ö</w:t>
      </w:r>
      <w:r w:rsidRPr="00EA558B">
        <w:rPr>
          <w:rFonts w:ascii="Arial" w:hAnsi="Arial" w:cs="Arial"/>
          <w:sz w:val="20"/>
          <w:szCs w:val="20"/>
        </w:rPr>
        <w:t>vető felbontása után nem kü</w:t>
      </w:r>
      <w:r w:rsidRPr="00EA558B">
        <w:rPr>
          <w:rFonts w:ascii="Arial" w:hAnsi="Arial" w:cs="Arial"/>
          <w:sz w:val="20"/>
          <w:szCs w:val="20"/>
          <w:lang w:val="sv-SE"/>
        </w:rPr>
        <w:t>ldhet</w:t>
      </w:r>
      <w:r w:rsidRPr="00EA558B">
        <w:rPr>
          <w:rFonts w:ascii="Arial" w:hAnsi="Arial" w:cs="Arial"/>
          <w:sz w:val="20"/>
          <w:szCs w:val="20"/>
        </w:rPr>
        <w:t>ő vissza.</w:t>
      </w:r>
    </w:p>
    <w:p w14:paraId="0F6A41EE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a termék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</w:t>
      </w:r>
      <w:r w:rsidRPr="00EA558B">
        <w:rPr>
          <w:rFonts w:ascii="Arial" w:hAnsi="Arial" w:cs="Arial"/>
          <w:sz w:val="20"/>
          <w:szCs w:val="20"/>
          <w:lang w:val="it-IT"/>
        </w:rPr>
        <w:t>ben: atto</w:t>
      </w:r>
      <w:r w:rsidRPr="00EA558B">
        <w:rPr>
          <w:rFonts w:ascii="Arial" w:hAnsi="Arial" w:cs="Arial"/>
          <w:sz w:val="20"/>
          <w:szCs w:val="20"/>
        </w:rPr>
        <w:t>́l a naptól számított 14 nap eltelté</w:t>
      </w:r>
      <w:r w:rsidRPr="00EA558B">
        <w:rPr>
          <w:rFonts w:ascii="Arial" w:hAnsi="Arial" w:cs="Arial"/>
          <w:sz w:val="20"/>
          <w:szCs w:val="20"/>
          <w:lang w:val="es-ES_tradnl"/>
        </w:rPr>
        <w:t>vel ja</w:t>
      </w:r>
      <w:r w:rsidRPr="00EA558B">
        <w:rPr>
          <w:rFonts w:ascii="Arial" w:hAnsi="Arial" w:cs="Arial"/>
          <w:sz w:val="20"/>
          <w:szCs w:val="20"/>
        </w:rPr>
        <w:t>́r le, amelyen Ön vagy az Ön által megjelölt, a fuvarozótól eltérő harmadik személy a terméket átveszi.</w:t>
      </w:r>
    </w:p>
    <w:p w14:paraId="7A6FEEA5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Ha 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jogával élni kívá</w:t>
      </w:r>
      <w:r w:rsidRPr="00EA558B">
        <w:rPr>
          <w:rFonts w:ascii="Arial" w:hAnsi="Arial" w:cs="Arial"/>
          <w:sz w:val="20"/>
          <w:szCs w:val="20"/>
          <w:lang w:val="es-ES_tradnl"/>
        </w:rPr>
        <w:t>n,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szándékát tartalmazó egyértelmű nyilatkozatát köteles eljuttatni (példá</w:t>
      </w:r>
      <w:r w:rsidRPr="00EA558B">
        <w:rPr>
          <w:rFonts w:ascii="Arial" w:hAnsi="Arial" w:cs="Arial"/>
          <w:sz w:val="20"/>
          <w:szCs w:val="20"/>
          <w:lang w:val="it-IT"/>
        </w:rPr>
        <w:t>ul posta</w:t>
      </w:r>
      <w:r w:rsidRPr="00EA558B">
        <w:rPr>
          <w:rFonts w:ascii="Arial" w:hAnsi="Arial" w:cs="Arial"/>
          <w:sz w:val="20"/>
          <w:szCs w:val="20"/>
        </w:rPr>
        <w:t>́n, telefaxon vagy elektronikus úton küldö</w:t>
      </w:r>
      <w:r w:rsidRPr="00EA558B">
        <w:rPr>
          <w:rFonts w:ascii="Arial" w:hAnsi="Arial" w:cs="Arial"/>
          <w:sz w:val="20"/>
          <w:szCs w:val="20"/>
          <w:lang w:val="sv-SE"/>
        </w:rPr>
        <w:t>tt leve</w:t>
      </w:r>
      <w:r w:rsidRPr="00EA558B">
        <w:rPr>
          <w:rFonts w:ascii="Arial" w:hAnsi="Arial" w:cs="Arial"/>
          <w:sz w:val="20"/>
          <w:szCs w:val="20"/>
        </w:rPr>
        <w:t>́l útján) az alábbi cí</w:t>
      </w:r>
      <w:r w:rsidRPr="00EA558B">
        <w:rPr>
          <w:rFonts w:ascii="Arial" w:hAnsi="Arial" w:cs="Arial"/>
          <w:sz w:val="20"/>
          <w:szCs w:val="20"/>
          <w:lang w:val="it-IT"/>
        </w:rPr>
        <w:t>mre:</w:t>
      </w:r>
    </w:p>
    <w:p w14:paraId="33233012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Cé</w:t>
      </w:r>
      <w:r w:rsidRPr="00EA558B">
        <w:rPr>
          <w:rFonts w:ascii="Arial" w:hAnsi="Arial" w:cs="Arial"/>
          <w:sz w:val="20"/>
          <w:szCs w:val="20"/>
          <w:lang w:val="fr-FR"/>
        </w:rPr>
        <w:t>gne</w:t>
      </w:r>
      <w:r w:rsidRPr="00EA558B">
        <w:rPr>
          <w:rFonts w:ascii="Arial" w:hAnsi="Arial" w:cs="Arial"/>
          <w:sz w:val="20"/>
          <w:szCs w:val="20"/>
        </w:rPr>
        <w:t>́v: M.D.Point Kft.</w:t>
      </w:r>
    </w:p>
    <w:p w14:paraId="67F7ED64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Telephely: 1085 – Budapest, József krt. 41.</w:t>
      </w:r>
    </w:p>
    <w:p w14:paraId="2D5B00C7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Kapcsolattartó szemé</w:t>
      </w:r>
      <w:r w:rsidRPr="00EA558B">
        <w:rPr>
          <w:rFonts w:ascii="Arial" w:hAnsi="Arial" w:cs="Arial"/>
          <w:sz w:val="20"/>
          <w:szCs w:val="20"/>
          <w:lang w:val="en-US"/>
        </w:rPr>
        <w:t>ly: S</w:t>
      </w:r>
      <w:r w:rsidRPr="00EA558B">
        <w:rPr>
          <w:rFonts w:ascii="Arial" w:hAnsi="Arial" w:cs="Arial"/>
          <w:sz w:val="20"/>
          <w:szCs w:val="20"/>
        </w:rPr>
        <w:t>idon Júlia</w:t>
      </w:r>
    </w:p>
    <w:p w14:paraId="173997E7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Telefon: +36-20 979 0688</w:t>
      </w:r>
      <w:r w:rsidRPr="00EA558B">
        <w:rPr>
          <w:rFonts w:ascii="Arial" w:hAnsi="Arial" w:cs="Arial"/>
          <w:sz w:val="20"/>
          <w:szCs w:val="20"/>
          <w:lang w:val="de-DE"/>
        </w:rPr>
        <w:t>, +36</w:t>
      </w:r>
      <w:r w:rsidRPr="00EA558B">
        <w:rPr>
          <w:rFonts w:ascii="Arial" w:hAnsi="Arial" w:cs="Arial"/>
          <w:sz w:val="20"/>
          <w:szCs w:val="20"/>
        </w:rPr>
        <w:t>-1 6107394</w:t>
      </w:r>
    </w:p>
    <w:p w14:paraId="178548F2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Rendszeresen használt e-mail cím:</w:t>
      </w:r>
    </w:p>
    <w:p w14:paraId="6F4C1F16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info@segedeszkozbolt.hu</w:t>
      </w:r>
    </w:p>
    <w:p w14:paraId="56519184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visszatérítést mindaddig visszatarthatjuk, amíg vissza nem kaptuk a terméket, vagy Ön nem igazolta, hogy azt visszaküldte: a kettő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 a korábbi időpontot kell figyelembe venni.</w:t>
      </w:r>
    </w:p>
    <w:p w14:paraId="12485EFB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̋ben gyakorolja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jogát, ha a fent megjelölt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elkü</w:t>
      </w:r>
      <w:r w:rsidRPr="00EA558B">
        <w:rPr>
          <w:rFonts w:ascii="Arial" w:hAnsi="Arial" w:cs="Arial"/>
          <w:sz w:val="20"/>
          <w:szCs w:val="20"/>
          <w:lang w:val="it-IT"/>
        </w:rPr>
        <w:t>ldi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 felmondási nyilatkozatát.</w:t>
      </w:r>
    </w:p>
    <w:p w14:paraId="7D70777B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́s/felmondás joghatá</w:t>
      </w:r>
      <w:r w:rsidRPr="00EA558B">
        <w:rPr>
          <w:rFonts w:ascii="Arial" w:hAnsi="Arial" w:cs="Arial"/>
          <w:sz w:val="20"/>
          <w:szCs w:val="20"/>
          <w:lang w:val="en-US"/>
        </w:rPr>
        <w:t>sai</w:t>
      </w:r>
    </w:p>
    <w:p w14:paraId="5EA4A1A4" w14:textId="77777777" w:rsidR="006F1A99" w:rsidRPr="00EA558B" w:rsidRDefault="00E250C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Ha 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́ll ettől a szerződéstől, haladéktalanul, de legkésőbb az Ö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nyilatkozatának kézhezvételétől számított 14 napon belül visszatérítjük az Ön által teljesített ellenszolgáltatást.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közvetlen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</w:t>
      </w:r>
      <w:r w:rsidRPr="00EA558B">
        <w:rPr>
          <w:rFonts w:ascii="Arial" w:hAnsi="Arial" w:cs="Arial"/>
          <w:sz w:val="20"/>
          <w:szCs w:val="20"/>
          <w:lang w:val="nl-NL"/>
        </w:rPr>
        <w:t>t O</w:t>
      </w:r>
      <w:r w:rsidRPr="00EA558B">
        <w:rPr>
          <w:rFonts w:ascii="Arial" w:hAnsi="Arial" w:cs="Arial"/>
          <w:sz w:val="20"/>
          <w:szCs w:val="20"/>
        </w:rPr>
        <w:t>̈n viseli. Ön kizárólag akkor vonható felelőssé</w:t>
      </w:r>
      <w:r w:rsidRPr="00EA558B">
        <w:rPr>
          <w:rFonts w:ascii="Arial" w:hAnsi="Arial" w:cs="Arial"/>
          <w:sz w:val="20"/>
          <w:szCs w:val="20"/>
          <w:lang w:val="pt-PT"/>
        </w:rPr>
        <w:t>gre a terme</w:t>
      </w:r>
      <w:r w:rsidRPr="00EA558B">
        <w:rPr>
          <w:rFonts w:ascii="Arial" w:hAnsi="Arial" w:cs="Arial"/>
          <w:sz w:val="20"/>
          <w:szCs w:val="20"/>
        </w:rPr>
        <w:t>́kben bekövetkezett értékcsökkenésért, ha az a termék jellegének, tulajdonságainak é</w:t>
      </w:r>
      <w:r w:rsidRPr="00EA558B">
        <w:rPr>
          <w:rFonts w:ascii="Arial" w:hAnsi="Arial" w:cs="Arial"/>
          <w:sz w:val="20"/>
          <w:szCs w:val="20"/>
          <w:lang w:val="es-ES_tradnl"/>
        </w:rPr>
        <w:t>s mu</w:t>
      </w:r>
      <w:r w:rsidRPr="00EA558B">
        <w:rPr>
          <w:rFonts w:ascii="Arial" w:hAnsi="Arial" w:cs="Arial"/>
          <w:sz w:val="20"/>
          <w:szCs w:val="20"/>
        </w:rPr>
        <w:t>̋ködésének megállapításához szükséges használatot meghaladó használat miatt következett be.</w:t>
      </w:r>
    </w:p>
    <w:p w14:paraId="01B2D8A0" w14:textId="3AB02C21" w:rsidR="006F1A99" w:rsidRPr="00EA558B" w:rsidRDefault="00E250C4" w:rsidP="00330C34">
      <w:pPr>
        <w:pStyle w:val="Alaprtelmezett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visszatérítés során az eredeti ügylet során alkalmazott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́ddal egyező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́dot alkalmazunk, kivéve, ha Ön más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 ige</w:t>
      </w:r>
      <w:r w:rsidRPr="00EA558B">
        <w:rPr>
          <w:rFonts w:ascii="Arial" w:hAnsi="Arial" w:cs="Arial"/>
          <w:sz w:val="20"/>
          <w:szCs w:val="20"/>
        </w:rPr>
        <w:t>́nybevételéhez kifejezetten a hozzájárulását adja; e visszatéríté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 alkalmazásából kifolyó</w:t>
      </w:r>
      <w:r w:rsidRPr="00EA558B">
        <w:rPr>
          <w:rFonts w:ascii="Arial" w:hAnsi="Arial" w:cs="Arial"/>
          <w:sz w:val="20"/>
          <w:szCs w:val="20"/>
          <w:lang w:val="nl-NL"/>
        </w:rPr>
        <w:t>lag O</w:t>
      </w:r>
      <w:r w:rsidRPr="00EA558B">
        <w:rPr>
          <w:rFonts w:ascii="Arial" w:hAnsi="Arial" w:cs="Arial"/>
          <w:sz w:val="20"/>
          <w:szCs w:val="20"/>
        </w:rPr>
        <w:t>̈nt semmilyen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 nem terhe</w:t>
      </w:r>
    </w:p>
    <w:p w14:paraId="5BC4367C" w14:textId="64152D53" w:rsidR="006F1A99" w:rsidRPr="00EA558B" w:rsidRDefault="006F1A99" w:rsidP="00172E0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116B26E4" w14:textId="77777777" w:rsidR="006F1A99" w:rsidRPr="00EA558B" w:rsidRDefault="006F1A99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56BFA542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  <w:r w:rsidRPr="00EA558B">
        <w:rPr>
          <w:rFonts w:ascii="Arial" w:hAnsi="Arial" w:cs="Arial"/>
          <w:b/>
          <w:bCs/>
          <w:sz w:val="20"/>
          <w:szCs w:val="20"/>
        </w:rPr>
        <w:t>Szerződéskötést megelőző tájékoztatás</w:t>
      </w:r>
    </w:p>
    <w:p w14:paraId="1133CA2B" w14:textId="77777777" w:rsidR="006F1A99" w:rsidRPr="00EA558B" w:rsidRDefault="006F1A99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</w:p>
    <w:p w14:paraId="0ADF8A66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Az áruházban a kiválasztott termék szállítására Ön </w:t>
      </w:r>
      <w:r w:rsidRPr="00EA558B">
        <w:rPr>
          <w:rFonts w:ascii="Arial" w:hAnsi="Arial" w:cs="Arial"/>
          <w:sz w:val="20"/>
          <w:szCs w:val="20"/>
          <w:lang w:val="en-US"/>
        </w:rPr>
        <w:t>a webshopot u</w:t>
      </w:r>
      <w:r w:rsidRPr="00EA558B">
        <w:rPr>
          <w:rFonts w:ascii="Arial" w:hAnsi="Arial" w:cs="Arial"/>
          <w:sz w:val="20"/>
          <w:szCs w:val="20"/>
        </w:rPr>
        <w:t>̈zemeltető M.D.Point Kft.-vel szerződik.</w:t>
      </w:r>
    </w:p>
    <w:p w14:paraId="3CCD1610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 va</w:t>
      </w:r>
      <w:r w:rsidRPr="00EA558B">
        <w:rPr>
          <w:rFonts w:ascii="Arial" w:hAnsi="Arial" w:cs="Arial"/>
          <w:sz w:val="20"/>
          <w:szCs w:val="20"/>
        </w:rPr>
        <w:t>́llalkozás üzleti tevékenységének helye, egyben a panaszkezelés helyszí</w:t>
      </w:r>
      <w:r w:rsidRPr="00EA558B">
        <w:rPr>
          <w:rFonts w:ascii="Arial" w:hAnsi="Arial" w:cs="Arial"/>
          <w:sz w:val="20"/>
          <w:szCs w:val="20"/>
          <w:lang w:val="it-IT"/>
        </w:rPr>
        <w:t>ne:</w:t>
      </w:r>
      <w:r w:rsidRPr="00EA558B">
        <w:rPr>
          <w:rFonts w:ascii="Arial" w:hAnsi="Arial" w:cs="Arial"/>
          <w:sz w:val="20"/>
          <w:szCs w:val="20"/>
        </w:rPr>
        <w:t xml:space="preserve"> 1085 Budapest, József krt. 41.</w:t>
      </w:r>
    </w:p>
    <w:p w14:paraId="22D447B2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Cé</w:t>
      </w:r>
      <w:r w:rsidRPr="00EA558B">
        <w:rPr>
          <w:rFonts w:ascii="Arial" w:hAnsi="Arial" w:cs="Arial"/>
          <w:sz w:val="20"/>
          <w:szCs w:val="20"/>
          <w:lang w:val="fr-FR"/>
        </w:rPr>
        <w:t>gne</w:t>
      </w:r>
      <w:r w:rsidRPr="00EA558B">
        <w:rPr>
          <w:rFonts w:ascii="Arial" w:hAnsi="Arial" w:cs="Arial"/>
          <w:sz w:val="20"/>
          <w:szCs w:val="20"/>
        </w:rPr>
        <w:t>́v: M.D.Point Kft.</w:t>
      </w:r>
    </w:p>
    <w:p w14:paraId="44CF300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pviselő: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  <w:t>K</w:t>
      </w:r>
      <w:r w:rsidRPr="00EA558B">
        <w:rPr>
          <w:rFonts w:ascii="Arial" w:hAnsi="Arial" w:cs="Arial"/>
          <w:color w:val="323232"/>
          <w:sz w:val="20"/>
          <w:szCs w:val="20"/>
        </w:rPr>
        <w:t>öteles János</w:t>
      </w:r>
    </w:p>
    <w:p w14:paraId="5B71AD58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Ad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>ó</w:t>
      </w:r>
      <w:r w:rsidRPr="00EA558B">
        <w:rPr>
          <w:rFonts w:ascii="Arial" w:hAnsi="Arial" w:cs="Arial"/>
          <w:color w:val="323232"/>
          <w:sz w:val="20"/>
          <w:szCs w:val="20"/>
        </w:rPr>
        <w:t>szám: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</w:r>
      <w:r w:rsidRPr="00EA558B">
        <w:rPr>
          <w:rFonts w:ascii="Arial" w:hAnsi="Arial" w:cs="Arial"/>
          <w:color w:val="323232"/>
          <w:sz w:val="20"/>
          <w:szCs w:val="20"/>
        </w:rPr>
        <w:t>3766298-2-43</w:t>
      </w:r>
    </w:p>
    <w:p w14:paraId="3313E309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Sz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</w:rPr>
        <w:t>khely:</w:t>
      </w:r>
      <w:r w:rsidRPr="00EA558B">
        <w:rPr>
          <w:rFonts w:ascii="Arial" w:eastAsia="Helvetica Neue" w:hAnsi="Arial" w:cs="Arial"/>
          <w:color w:val="323232"/>
          <w:sz w:val="20"/>
          <w:szCs w:val="20"/>
        </w:rPr>
        <w:tab/>
        <w:t>2112 Veresegyh</w:t>
      </w:r>
      <w:r w:rsidRPr="00EA558B">
        <w:rPr>
          <w:rFonts w:ascii="Arial" w:hAnsi="Arial" w:cs="Arial"/>
          <w:color w:val="323232"/>
          <w:sz w:val="20"/>
          <w:szCs w:val="20"/>
        </w:rPr>
        <w:t>áz, Baragödör. u. 8.</w:t>
      </w:r>
    </w:p>
    <w:p w14:paraId="1CF9907C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Kapcsolattart</w:t>
      </w:r>
      <w:r w:rsidRPr="00EA558B">
        <w:rPr>
          <w:rFonts w:ascii="Arial" w:hAnsi="Arial" w:cs="Arial"/>
          <w:color w:val="323232"/>
          <w:sz w:val="20"/>
          <w:szCs w:val="20"/>
          <w:lang w:val="es-ES_tradnl"/>
        </w:rPr>
        <w:t xml:space="preserve">ó </w:t>
      </w:r>
      <w:r w:rsidRPr="00EA558B">
        <w:rPr>
          <w:rFonts w:ascii="Arial" w:hAnsi="Arial" w:cs="Arial"/>
          <w:color w:val="323232"/>
          <w:sz w:val="20"/>
          <w:szCs w:val="20"/>
        </w:rPr>
        <w:t>szem</w:t>
      </w:r>
      <w:r w:rsidRPr="00EA558B">
        <w:rPr>
          <w:rFonts w:ascii="Arial" w:hAnsi="Arial" w:cs="Arial"/>
          <w:color w:val="323232"/>
          <w:sz w:val="20"/>
          <w:szCs w:val="20"/>
          <w:lang w:val="fr-FR"/>
        </w:rPr>
        <w:t>é</w:t>
      </w:r>
      <w:r w:rsidRPr="00EA558B">
        <w:rPr>
          <w:rFonts w:ascii="Arial" w:hAnsi="Arial" w:cs="Arial"/>
          <w:color w:val="323232"/>
          <w:sz w:val="20"/>
          <w:szCs w:val="20"/>
          <w:lang w:val="en-US"/>
        </w:rPr>
        <w:t>ly:</w:t>
      </w:r>
      <w:r w:rsidRPr="00EA558B">
        <w:rPr>
          <w:rFonts w:ascii="Arial" w:hAnsi="Arial" w:cs="Arial"/>
          <w:color w:val="323232"/>
          <w:sz w:val="20"/>
          <w:szCs w:val="20"/>
        </w:rPr>
        <w:t xml:space="preserve">   Sidon Júlia</w:t>
      </w:r>
    </w:p>
    <w:p w14:paraId="2D28B213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Telefon: +36-1 6107394</w:t>
      </w:r>
    </w:p>
    <w:p w14:paraId="0D445241" w14:textId="77777777" w:rsidR="006F1A99" w:rsidRPr="00EA558B" w:rsidRDefault="00E250C4">
      <w:pPr>
        <w:pStyle w:val="Alaprtelmezett"/>
        <w:rPr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23232"/>
          <w:sz w:val="20"/>
          <w:szCs w:val="20"/>
        </w:rPr>
        <w:t>Rendszeresen használt e-mail cím:</w:t>
      </w:r>
    </w:p>
    <w:p w14:paraId="111448CE" w14:textId="77777777" w:rsidR="006F1A99" w:rsidRPr="00EA558B" w:rsidRDefault="00E250C4">
      <w:pPr>
        <w:pStyle w:val="Alaprtelmezett"/>
        <w:rPr>
          <w:rStyle w:val="Nincs"/>
          <w:rFonts w:ascii="Arial" w:eastAsia="Helvetica Neue" w:hAnsi="Arial" w:cs="Arial"/>
          <w:color w:val="323232"/>
          <w:sz w:val="20"/>
          <w:szCs w:val="20"/>
        </w:rPr>
      </w:pPr>
      <w:r w:rsidRPr="00EA558B">
        <w:rPr>
          <w:rFonts w:ascii="Arial" w:hAnsi="Arial" w:cs="Arial"/>
          <w:color w:val="337AB6"/>
          <w:sz w:val="20"/>
          <w:szCs w:val="20"/>
        </w:rPr>
        <w:t>info@segedeszkozbolt.hu</w:t>
      </w:r>
    </w:p>
    <w:p w14:paraId="5239BB5C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szerződés szerinti termékért járó ellenszolgáltatá</w:t>
      </w:r>
      <w:r w:rsidRPr="00EA558B">
        <w:rPr>
          <w:rFonts w:ascii="Arial" w:hAnsi="Arial" w:cs="Arial"/>
          <w:sz w:val="20"/>
          <w:szCs w:val="20"/>
          <w:lang w:val="pt-PT"/>
        </w:rPr>
        <w:t>s ado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val megno</w:t>
      </w:r>
      <w:r w:rsidRPr="00EA558B">
        <w:rPr>
          <w:rFonts w:ascii="Arial" w:hAnsi="Arial" w:cs="Arial"/>
          <w:sz w:val="20"/>
          <w:szCs w:val="20"/>
        </w:rPr>
        <w:t>̈velt teljes összegéről a rendelés folyamán a kosár gombra kattintva tájékozódhat. A szállítási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nl-NL"/>
        </w:rPr>
        <w:t>gekro</w:t>
      </w:r>
      <w:r w:rsidRPr="00EA558B">
        <w:rPr>
          <w:rFonts w:ascii="Arial" w:hAnsi="Arial" w:cs="Arial"/>
          <w:sz w:val="20"/>
          <w:szCs w:val="20"/>
        </w:rPr>
        <w:t>̋l a „Rendelés menete”, a „Szállítási feltételek”, és az „ÁSZF” menüpontokban előzetesen tájékozódhat, illetve az a rendelés elkü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se elo</w:t>
      </w:r>
      <w:r w:rsidRPr="00EA558B">
        <w:rPr>
          <w:rFonts w:ascii="Arial" w:hAnsi="Arial" w:cs="Arial"/>
          <w:sz w:val="20"/>
          <w:szCs w:val="20"/>
        </w:rPr>
        <w:t>̋tt jelölőnégyzetek segí</w:t>
      </w:r>
      <w:r w:rsidRPr="00EA558B">
        <w:rPr>
          <w:rFonts w:ascii="Arial" w:hAnsi="Arial" w:cs="Arial"/>
          <w:sz w:val="20"/>
          <w:szCs w:val="20"/>
          <w:lang w:val="nl-NL"/>
        </w:rPr>
        <w:t>tse</w:t>
      </w:r>
      <w:r w:rsidRPr="00EA558B">
        <w:rPr>
          <w:rFonts w:ascii="Arial" w:hAnsi="Arial" w:cs="Arial"/>
          <w:sz w:val="20"/>
          <w:szCs w:val="20"/>
        </w:rPr>
        <w:t>́gével meg kell jelölnie választását.</w:t>
      </w:r>
    </w:p>
    <w:p w14:paraId="0BD59EED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rendelés során további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 nem merülhetnek fel.</w:t>
      </w:r>
    </w:p>
    <w:p w14:paraId="1D3EB028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Telefonszámaink normá</w:t>
      </w:r>
      <w:r w:rsidRPr="00EA558B">
        <w:rPr>
          <w:rFonts w:ascii="Arial" w:hAnsi="Arial" w:cs="Arial"/>
          <w:sz w:val="20"/>
          <w:szCs w:val="20"/>
          <w:lang w:val="it-IT"/>
        </w:rPr>
        <w:t>l di</w:t>
      </w:r>
      <w:r w:rsidRPr="00EA558B">
        <w:rPr>
          <w:rFonts w:ascii="Arial" w:hAnsi="Arial" w:cs="Arial"/>
          <w:sz w:val="20"/>
          <w:szCs w:val="20"/>
        </w:rPr>
        <w:t>́jas magyarországi telefonok, emelt díjas szolgáltatást nem alkalmazunk. A pontos díjakról kérjük tájékozódjon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>́jáná</w:t>
      </w:r>
      <w:r w:rsidRPr="00EA558B">
        <w:rPr>
          <w:rFonts w:ascii="Arial" w:hAnsi="Arial" w:cs="Arial"/>
          <w:sz w:val="20"/>
          <w:szCs w:val="20"/>
          <w:lang w:val="ru-RU"/>
        </w:rPr>
        <w:t>l!</w:t>
      </w:r>
    </w:p>
    <w:p w14:paraId="08F8C201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Megrendelését a termé</w:t>
      </w:r>
      <w:r w:rsidRPr="00EA558B">
        <w:rPr>
          <w:rFonts w:ascii="Arial" w:hAnsi="Arial" w:cs="Arial"/>
          <w:sz w:val="20"/>
          <w:szCs w:val="20"/>
          <w:lang w:val="sv-SE"/>
        </w:rPr>
        <w:t>k rakta</w:t>
      </w:r>
      <w:r w:rsidRPr="00EA558B">
        <w:rPr>
          <w:rFonts w:ascii="Arial" w:hAnsi="Arial" w:cs="Arial"/>
          <w:sz w:val="20"/>
          <w:szCs w:val="20"/>
        </w:rPr>
        <w:t>́ron való rendelkezésre 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 xml:space="preserve">́sának megfelelően teljesítjük. Ha az Ön által megrendelt áru a raktárkészletünkben nem áll rendelkezésre, akkor e-mailben vagy telefonon a lehető </w:t>
      </w:r>
      <w:r w:rsidRPr="00EA558B">
        <w:rPr>
          <w:rFonts w:ascii="Arial" w:hAnsi="Arial" w:cs="Arial"/>
          <w:sz w:val="20"/>
          <w:szCs w:val="20"/>
          <w:lang w:val="nl-NL"/>
        </w:rPr>
        <w:t>legro</w:t>
      </w:r>
      <w:r w:rsidRPr="00EA558B">
        <w:rPr>
          <w:rFonts w:ascii="Arial" w:hAnsi="Arial" w:cs="Arial"/>
          <w:sz w:val="20"/>
          <w:szCs w:val="20"/>
        </w:rPr>
        <w:t>̈videbb idő</w:t>
      </w:r>
      <w:r w:rsidRPr="00EA558B">
        <w:rPr>
          <w:rFonts w:ascii="Arial" w:hAnsi="Arial" w:cs="Arial"/>
          <w:sz w:val="20"/>
          <w:szCs w:val="20"/>
          <w:lang w:val="nl-NL"/>
        </w:rPr>
        <w:t>n belu</w:t>
      </w:r>
      <w:r w:rsidRPr="00EA558B">
        <w:rPr>
          <w:rFonts w:ascii="Arial" w:hAnsi="Arial" w:cs="Arial"/>
          <w:sz w:val="20"/>
          <w:szCs w:val="20"/>
        </w:rPr>
        <w:t>̈l értesítjük és megadjuk, hogy milyen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̋vel tudjuk a kiszállítást teljesíteni.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́dként elő</w:t>
      </w:r>
      <w:r w:rsidRPr="00EA558B">
        <w:rPr>
          <w:rFonts w:ascii="Arial" w:hAnsi="Arial" w:cs="Arial"/>
          <w:sz w:val="20"/>
          <w:szCs w:val="20"/>
          <w:lang w:val="de-DE"/>
        </w:rPr>
        <w:t>reutala</w:t>
      </w:r>
      <w:r w:rsidRPr="00EA558B">
        <w:rPr>
          <w:rFonts w:ascii="Arial" w:hAnsi="Arial" w:cs="Arial"/>
          <w:sz w:val="20"/>
          <w:szCs w:val="20"/>
        </w:rPr>
        <w:t>́st vagy utánvétet választhat, illetve személyes átvétel esetén kézpénzzel is fizethet (bankkártyás fizetés szaküzletünkben megoldott).</w:t>
      </w:r>
    </w:p>
    <w:p w14:paraId="4A37612D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csomagszállítást a Trans-O-Flex Hungary Kft. futárszolgálattal végeztetjük.</w:t>
      </w:r>
    </w:p>
    <w:p w14:paraId="4997D9C2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Általános teljesítési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csomagkü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 eseté</w:t>
      </w:r>
      <w:r w:rsidRPr="00EA558B">
        <w:rPr>
          <w:rFonts w:ascii="Arial" w:hAnsi="Arial" w:cs="Arial"/>
          <w:sz w:val="20"/>
          <w:szCs w:val="20"/>
          <w:lang w:val="en-US"/>
        </w:rPr>
        <w:t>n a bee</w:t>
      </w:r>
      <w:r w:rsidRPr="00EA558B">
        <w:rPr>
          <w:rFonts w:ascii="Arial" w:hAnsi="Arial" w:cs="Arial"/>
          <w:sz w:val="20"/>
          <w:szCs w:val="20"/>
        </w:rPr>
        <w:t>́rkezett rendelés visszaigazolásától számított</w:t>
      </w:r>
      <w:r w:rsidRPr="00EA558B">
        <w:rPr>
          <w:rFonts w:ascii="Arial" w:hAnsi="Arial" w:cs="Arial"/>
          <w:sz w:val="20"/>
          <w:szCs w:val="20"/>
          <w:lang w:val="ru-RU"/>
        </w:rPr>
        <w:t xml:space="preserve"> 1 </w:t>
      </w:r>
      <w:r w:rsidRPr="00EA558B">
        <w:rPr>
          <w:rFonts w:ascii="Arial" w:hAnsi="Arial" w:cs="Arial"/>
          <w:sz w:val="20"/>
          <w:szCs w:val="20"/>
        </w:rPr>
        <w:t>- 3 munkanap.</w:t>
      </w:r>
    </w:p>
    <w:p w14:paraId="6189BC38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Személyes átvétel esetén az 1.13. pont alapján a rendelést összeállítjuk, és visszaigazoló e- mailünkben tájékoztatjuk, a lehetsé</w:t>
      </w:r>
      <w:r w:rsidRPr="00EA558B">
        <w:rPr>
          <w:rFonts w:ascii="Arial" w:hAnsi="Arial" w:cs="Arial"/>
          <w:sz w:val="20"/>
          <w:szCs w:val="20"/>
          <w:lang w:val="de-DE"/>
        </w:rPr>
        <w:t xml:space="preserve">ges </w:t>
      </w:r>
      <w:r w:rsidRPr="00EA558B">
        <w:rPr>
          <w:rFonts w:ascii="Arial" w:hAnsi="Arial" w:cs="Arial"/>
          <w:sz w:val="20"/>
          <w:szCs w:val="20"/>
        </w:rPr>
        <w:t>legkorábbi átvételi idő</w:t>
      </w:r>
      <w:r w:rsidRPr="00EA558B">
        <w:rPr>
          <w:rFonts w:ascii="Arial" w:hAnsi="Arial" w:cs="Arial"/>
          <w:sz w:val="20"/>
          <w:szCs w:val="20"/>
          <w:lang w:val="pt-PT"/>
        </w:rPr>
        <w:t>pontro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l. A</w:t>
      </w:r>
      <w:r w:rsidRPr="00EA558B">
        <w:rPr>
          <w:rFonts w:ascii="Arial" w:hAnsi="Arial" w:cs="Arial"/>
          <w:sz w:val="20"/>
          <w:szCs w:val="20"/>
        </w:rPr>
        <w:t>́ltalános teljesítési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a megrendelés rendelkezésre állásától fü</w:t>
      </w:r>
      <w:r w:rsidRPr="00EA558B">
        <w:rPr>
          <w:rFonts w:ascii="Arial" w:hAnsi="Arial" w:cs="Arial"/>
          <w:sz w:val="20"/>
          <w:szCs w:val="20"/>
          <w:lang w:val="it-IT"/>
        </w:rPr>
        <w:t>ggo</w:t>
      </w:r>
      <w:r w:rsidRPr="00EA558B">
        <w:rPr>
          <w:rFonts w:ascii="Arial" w:hAnsi="Arial" w:cs="Arial"/>
          <w:sz w:val="20"/>
          <w:szCs w:val="20"/>
        </w:rPr>
        <w:t>̋en azonnal vagy 1 – 3 munkanap.</w:t>
      </w:r>
    </w:p>
    <w:p w14:paraId="7C069AE3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 xml:space="preserve">́ </w:t>
      </w:r>
      <w:r w:rsidRPr="00EA558B">
        <w:rPr>
          <w:rFonts w:ascii="Arial" w:hAnsi="Arial" w:cs="Arial"/>
          <w:sz w:val="20"/>
          <w:szCs w:val="20"/>
          <w:lang w:val="it-IT"/>
        </w:rPr>
        <w:t>vita</w:t>
      </w:r>
      <w:r w:rsidRPr="00EA558B">
        <w:rPr>
          <w:rFonts w:ascii="Arial" w:hAnsi="Arial" w:cs="Arial"/>
          <w:sz w:val="20"/>
          <w:szCs w:val="20"/>
        </w:rPr>
        <w:t>́s ügyeit békés úton próbálja rendezni. Amennyiben az érdekellenté</w:t>
      </w:r>
      <w:r w:rsidRPr="00EA558B">
        <w:rPr>
          <w:rFonts w:ascii="Arial" w:hAnsi="Arial" w:cs="Arial"/>
          <w:sz w:val="20"/>
          <w:szCs w:val="20"/>
          <w:lang w:val="en-US"/>
        </w:rPr>
        <w:t>t be</w:t>
      </w:r>
      <w:r w:rsidRPr="00EA558B">
        <w:rPr>
          <w:rFonts w:ascii="Arial" w:hAnsi="Arial" w:cs="Arial"/>
          <w:sz w:val="20"/>
          <w:szCs w:val="20"/>
        </w:rPr>
        <w:t>́kés úton nem rendezhető, a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>́ sajá</w:t>
      </w:r>
      <w:r w:rsidRPr="00EA558B">
        <w:rPr>
          <w:rFonts w:ascii="Arial" w:hAnsi="Arial" w:cs="Arial"/>
          <w:sz w:val="20"/>
          <w:szCs w:val="20"/>
          <w:lang w:val="nl-NL"/>
        </w:rPr>
        <w:t>t do</w:t>
      </w:r>
      <w:r w:rsidRPr="00EA558B">
        <w:rPr>
          <w:rFonts w:ascii="Arial" w:hAnsi="Arial" w:cs="Arial"/>
          <w:sz w:val="20"/>
          <w:szCs w:val="20"/>
        </w:rPr>
        <w:t>̈ntése alapján – a felhasználó beleegyezésé</w:t>
      </w:r>
      <w:r w:rsidRPr="00EA558B">
        <w:rPr>
          <w:rFonts w:ascii="Arial" w:hAnsi="Arial" w:cs="Arial"/>
          <w:sz w:val="20"/>
          <w:szCs w:val="20"/>
          <w:lang w:val="es-ES_tradnl"/>
        </w:rPr>
        <w:t xml:space="preserve">vel </w:t>
      </w:r>
      <w:r w:rsidRPr="00EA558B">
        <w:rPr>
          <w:rFonts w:ascii="Arial" w:hAnsi="Arial" w:cs="Arial"/>
          <w:sz w:val="20"/>
          <w:szCs w:val="20"/>
        </w:rPr>
        <w:t>– a bírósági eljárást megelőzve a fővárosban működő békéltető testületi eljárá</w:t>
      </w:r>
      <w:r w:rsidRPr="00EA558B">
        <w:rPr>
          <w:rFonts w:ascii="Arial" w:hAnsi="Arial" w:cs="Arial"/>
          <w:sz w:val="20"/>
          <w:szCs w:val="20"/>
          <w:lang w:val="da-DK"/>
        </w:rPr>
        <w:t>s ige</w:t>
      </w:r>
      <w:r w:rsidRPr="00EA558B">
        <w:rPr>
          <w:rFonts w:ascii="Arial" w:hAnsi="Arial" w:cs="Arial"/>
          <w:sz w:val="20"/>
          <w:szCs w:val="20"/>
        </w:rPr>
        <w:t>́nybe vételének lehetőségével é</w:t>
      </w:r>
      <w:r w:rsidRPr="00EA558B">
        <w:rPr>
          <w:rFonts w:ascii="Arial" w:hAnsi="Arial" w:cs="Arial"/>
          <w:sz w:val="20"/>
          <w:szCs w:val="20"/>
          <w:lang w:val="pt-PT"/>
        </w:rPr>
        <w:t>l.</w:t>
      </w:r>
    </w:p>
    <w:p w14:paraId="247101E9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A Budapesti Békéltető Testület székhelye: 1016 Budapest, Krisztina krt. 99. III. em. 310. Levelezé</w:t>
      </w:r>
      <w:r w:rsidRPr="00EA558B">
        <w:rPr>
          <w:rFonts w:ascii="Arial" w:hAnsi="Arial" w:cs="Arial"/>
          <w:sz w:val="20"/>
          <w:szCs w:val="20"/>
          <w:lang w:val="it-IT"/>
        </w:rPr>
        <w:t>si ci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m: 1253 Budapest, Pf.: 10. E-mail ci</w:t>
      </w:r>
      <w:r w:rsidRPr="00EA558B">
        <w:rPr>
          <w:rFonts w:ascii="Arial" w:hAnsi="Arial" w:cs="Arial"/>
          <w:sz w:val="20"/>
          <w:szCs w:val="20"/>
        </w:rPr>
        <w:t>́m: bekelteto.testulet@bkik.hu Fax: 06 (1) 488 21 86 Telefon: 06 (1) 488 21 31</w:t>
      </w:r>
    </w:p>
    <w:p w14:paraId="1E62FC79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felhasználó és a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>́ a jelen szabályzat hatálya alá tartozó, megegyezéssel 30 (harminc) naptári nap alatt nem rendezhető esetleges jogvitákra nézve kikötik a Pesti Központi Kerületi Bíróság, illetve a Fővá</w:t>
      </w:r>
      <w:r w:rsidRPr="00EA558B">
        <w:rPr>
          <w:rFonts w:ascii="Arial" w:hAnsi="Arial" w:cs="Arial"/>
          <w:sz w:val="20"/>
          <w:szCs w:val="20"/>
          <w:lang w:val="it-IT"/>
        </w:rPr>
        <w:t>rosi Bi</w:t>
      </w:r>
      <w:r w:rsidRPr="00EA558B">
        <w:rPr>
          <w:rFonts w:ascii="Arial" w:hAnsi="Arial" w:cs="Arial"/>
          <w:sz w:val="20"/>
          <w:szCs w:val="20"/>
        </w:rPr>
        <w:t>́róság illetékességét.</w:t>
      </w:r>
    </w:p>
    <w:p w14:paraId="567C639B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Ha a vállalkozás nem tett eleget a rendeletben meghatározott valamennyi járulékos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́gre vagy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jog gyakorlása esetén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́gviselésére vonatkozó tájékoztatási követelménynek, a fogyasztó nem köteles megfizetni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́geket.</w:t>
      </w:r>
    </w:p>
    <w:p w14:paraId="7D060D3E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Szerződéskötést megelőző tájékoztatás a szerződé</w:t>
      </w:r>
      <w:r w:rsidRPr="00EA558B">
        <w:rPr>
          <w:rFonts w:ascii="Arial" w:hAnsi="Arial" w:cs="Arial"/>
          <w:sz w:val="20"/>
          <w:szCs w:val="20"/>
          <w:lang w:val="en-US"/>
        </w:rPr>
        <w:t>s re</w:t>
      </w:r>
      <w:r w:rsidRPr="00EA558B">
        <w:rPr>
          <w:rFonts w:ascii="Arial" w:hAnsi="Arial" w:cs="Arial"/>
          <w:sz w:val="20"/>
          <w:szCs w:val="20"/>
        </w:rPr>
        <w:t>́szét képezi és nem mó</w:t>
      </w:r>
      <w:r w:rsidRPr="00EA558B">
        <w:rPr>
          <w:rFonts w:ascii="Arial" w:hAnsi="Arial" w:cs="Arial"/>
          <w:sz w:val="20"/>
          <w:szCs w:val="20"/>
          <w:lang w:val="it-IT"/>
        </w:rPr>
        <w:t>dosi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́, kivéve, ha a szerződő felek erről kifejezetten megállapodnak.</w:t>
      </w:r>
    </w:p>
    <w:p w14:paraId="6C36FEDA" w14:textId="77777777" w:rsidR="006F1A99" w:rsidRPr="00EA558B" w:rsidRDefault="00E250C4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tájékoztatási kötelezettség teljesítésének bizonyítá</w:t>
      </w:r>
      <w:r w:rsidRPr="00EA558B">
        <w:rPr>
          <w:rFonts w:ascii="Arial" w:hAnsi="Arial" w:cs="Arial"/>
          <w:sz w:val="20"/>
          <w:szCs w:val="20"/>
          <w:lang w:val="pt-PT"/>
        </w:rPr>
        <w:t>sa a va</w:t>
      </w:r>
      <w:r w:rsidRPr="00EA558B">
        <w:rPr>
          <w:rFonts w:ascii="Arial" w:hAnsi="Arial" w:cs="Arial"/>
          <w:sz w:val="20"/>
          <w:szCs w:val="20"/>
        </w:rPr>
        <w:t>́llalkozást terheli.</w:t>
      </w:r>
    </w:p>
    <w:p w14:paraId="2A6FE6D7" w14:textId="77777777" w:rsidR="006F1A99" w:rsidRPr="00EA558B" w:rsidRDefault="006F1A99">
      <w:pPr>
        <w:pStyle w:val="Alaprtelmezett"/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</w:p>
    <w:p w14:paraId="21F784D3" w14:textId="77777777" w:rsidR="006F1A99" w:rsidRPr="00EA558B" w:rsidRDefault="006F1A99">
      <w:pPr>
        <w:pStyle w:val="Alaprtelmezett"/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</w:p>
    <w:p w14:paraId="2FAF4767" w14:textId="77777777" w:rsidR="006F1A99" w:rsidRPr="00EA558B" w:rsidRDefault="00E250C4">
      <w:pPr>
        <w:pStyle w:val="Alaprtelmezett"/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  <w:r w:rsidRPr="00EA558B">
        <w:rPr>
          <w:rFonts w:ascii="Arial" w:hAnsi="Arial" w:cs="Arial"/>
          <w:b/>
          <w:bCs/>
          <w:sz w:val="20"/>
          <w:szCs w:val="20"/>
        </w:rPr>
        <w:t>45/2014. (II. 26.) Korm. rendelet</w:t>
      </w:r>
    </w:p>
    <w:p w14:paraId="72530F7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fogyasztó é</w:t>
      </w:r>
      <w:r w:rsidRPr="00EA558B">
        <w:rPr>
          <w:rFonts w:ascii="Arial" w:hAnsi="Arial" w:cs="Arial"/>
          <w:sz w:val="20"/>
          <w:szCs w:val="20"/>
          <w:lang w:val="en-US"/>
        </w:rPr>
        <w:t>s a va</w:t>
      </w:r>
      <w:r w:rsidRPr="00EA558B">
        <w:rPr>
          <w:rFonts w:ascii="Arial" w:hAnsi="Arial" w:cs="Arial"/>
          <w:sz w:val="20"/>
          <w:szCs w:val="20"/>
        </w:rPr>
        <w:t>́llalkozás közötti szerződések részletes szabályairól</w:t>
      </w:r>
    </w:p>
    <w:p w14:paraId="778501E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I. FEJEZET Á</w:t>
      </w:r>
      <w:r w:rsidRPr="00EA558B">
        <w:rPr>
          <w:rFonts w:ascii="Arial" w:hAnsi="Arial" w:cs="Arial"/>
          <w:sz w:val="20"/>
          <w:szCs w:val="20"/>
          <w:lang w:val="en-US"/>
        </w:rPr>
        <w:t>LTALA</w:t>
      </w:r>
      <w:r w:rsidRPr="00EA558B">
        <w:rPr>
          <w:rFonts w:ascii="Arial" w:hAnsi="Arial" w:cs="Arial"/>
          <w:sz w:val="20"/>
          <w:szCs w:val="20"/>
        </w:rPr>
        <w:t>́NOS RENDELKEZÉSEK 1. Hatá</w:t>
      </w:r>
      <w:r w:rsidRPr="00EA558B">
        <w:rPr>
          <w:rFonts w:ascii="Arial" w:hAnsi="Arial" w:cs="Arial"/>
          <w:sz w:val="20"/>
          <w:szCs w:val="20"/>
          <w:lang w:val="en-US"/>
        </w:rPr>
        <w:t>ly</w:t>
      </w:r>
    </w:p>
    <w:p w14:paraId="44A7B5D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Kormány a Polgári Törvénykönyvről szóló 2013. évi V. törvény hatálybalépésé</w:t>
      </w:r>
      <w:r w:rsidRPr="00EA558B">
        <w:rPr>
          <w:rFonts w:ascii="Arial" w:hAnsi="Arial" w:cs="Arial"/>
          <w:sz w:val="20"/>
          <w:szCs w:val="20"/>
          <w:lang w:val="en-US"/>
        </w:rPr>
        <w:t>vel o</w:t>
      </w:r>
      <w:r w:rsidRPr="00EA558B">
        <w:rPr>
          <w:rFonts w:ascii="Arial" w:hAnsi="Arial" w:cs="Arial"/>
          <w:sz w:val="20"/>
          <w:szCs w:val="20"/>
        </w:rPr>
        <w:t>̈sszefü</w:t>
      </w:r>
      <w:r w:rsidRPr="00EA558B">
        <w:rPr>
          <w:rFonts w:ascii="Arial" w:hAnsi="Arial" w:cs="Arial"/>
          <w:sz w:val="20"/>
          <w:szCs w:val="20"/>
          <w:lang w:val="it-IT"/>
        </w:rPr>
        <w:t>ggo</w:t>
      </w:r>
      <w:r w:rsidRPr="00EA558B">
        <w:rPr>
          <w:rFonts w:ascii="Arial" w:hAnsi="Arial" w:cs="Arial"/>
          <w:sz w:val="20"/>
          <w:szCs w:val="20"/>
        </w:rPr>
        <w:t>̋ átmeneti és felhatalmazó rendelkezésekről szóló 2013. é</w:t>
      </w:r>
      <w:r w:rsidRPr="00EA558B">
        <w:rPr>
          <w:rFonts w:ascii="Arial" w:hAnsi="Arial" w:cs="Arial"/>
          <w:sz w:val="20"/>
          <w:szCs w:val="20"/>
          <w:lang w:val="it-IT"/>
        </w:rPr>
        <w:t>vi CLXXVII. to</w:t>
      </w:r>
      <w:r w:rsidRPr="00EA558B">
        <w:rPr>
          <w:rFonts w:ascii="Arial" w:hAnsi="Arial" w:cs="Arial"/>
          <w:sz w:val="20"/>
          <w:szCs w:val="20"/>
        </w:rPr>
        <w:t>̈rvény 66. § (1) bekezdés d) pontjában foglalt felhatalmazás alapján, az Alaptörvény 15. cikk (1) bekezdésében meghatározott feladatkörében eljárva a következőket rendeli el:</w:t>
      </w:r>
    </w:p>
    <w:p w14:paraId="70F7E3B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1. § (1) E rendeletben foglaltakat a fogyasztó é</w:t>
      </w:r>
      <w:r w:rsidRPr="00EA558B">
        <w:rPr>
          <w:rFonts w:ascii="Arial" w:hAnsi="Arial" w:cs="Arial"/>
          <w:sz w:val="20"/>
          <w:szCs w:val="20"/>
          <w:lang w:val="en-US"/>
        </w:rPr>
        <w:t>s a va</w:t>
      </w:r>
      <w:r w:rsidRPr="00EA558B">
        <w:rPr>
          <w:rFonts w:ascii="Arial" w:hAnsi="Arial" w:cs="Arial"/>
          <w:sz w:val="20"/>
          <w:szCs w:val="20"/>
        </w:rPr>
        <w:t>́llalkozás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szerződésekre (a továbbiakban: fogyasztói szerződés) kell alkalmazni.</w:t>
      </w:r>
    </w:p>
    <w:p w14:paraId="70E8429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E rendelet meghatározza a fogyasztói szerződéssel kapcsolatos tájékoztatá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́s a teljesítés egyes szabályait, továbbá a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e</w:t>
      </w:r>
      <w:r w:rsidRPr="00EA558B">
        <w:rPr>
          <w:rFonts w:ascii="Arial" w:hAnsi="Arial" w:cs="Arial"/>
          <w:sz w:val="20"/>
          <w:szCs w:val="20"/>
        </w:rPr>
        <w:t>́s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fogyasztói szerződés esetében a szerződés megkötésére és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́si, illetve a felmondási jogra vonatkozó részletes szabályokat.</w:t>
      </w:r>
    </w:p>
    <w:p w14:paraId="19507E8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E rendeletet akkor kell alkalmazni, ha az Európai Unió általános hatályú, közvetlenül alkalmazandó jogi aktusa vagy az Európai Unió kötelező jogi aktusát átültető jogszabály eltérően nem rendelkezik.</w:t>
      </w:r>
    </w:p>
    <w:p w14:paraId="4013579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E rendeletben foglaltaktól a fogyasztó javára a felek megállapodása eltérhet.</w:t>
      </w:r>
    </w:p>
    <w:p w14:paraId="41130A9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§ Nem terjed ki a rendelet hatálya:</w:t>
      </w:r>
    </w:p>
    <w:p w14:paraId="12898C6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szociális igazgatásról és szociá</w:t>
      </w:r>
      <w:r w:rsidRPr="00EA558B">
        <w:rPr>
          <w:rFonts w:ascii="Arial" w:hAnsi="Arial" w:cs="Arial"/>
          <w:sz w:val="20"/>
          <w:szCs w:val="20"/>
          <w:lang w:val="es-ES_tradnl"/>
        </w:rPr>
        <w:t>lis ella</w:t>
      </w:r>
      <w:r w:rsidRPr="00EA558B">
        <w:rPr>
          <w:rFonts w:ascii="Arial" w:hAnsi="Arial" w:cs="Arial"/>
          <w:sz w:val="20"/>
          <w:szCs w:val="20"/>
        </w:rPr>
        <w:t>́tásokról szóló törvény szerinti szociális szolgáltatásokra;</w:t>
      </w:r>
    </w:p>
    <w:p w14:paraId="41DB636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 gyermekek védelméről és a gyámügyi igazgatásról szóló törvény szerinti gyermekjóléti alapellátásokra és</w:t>
      </w:r>
    </w:p>
    <w:p w14:paraId="1881D53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gyermekvédelmi szakellátásokra;</w:t>
      </w:r>
    </w:p>
    <w:p w14:paraId="47DD74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az egészségügyről szóló törvény szerinti egészségügyi ellátásra irányuló szerződésre;</w:t>
      </w:r>
    </w:p>
    <w:p w14:paraId="15CD095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 szerencsejáték szervezéséről szóló törvény szerinti szerencsejátékkal kapcsolatos szerződésre;</w:t>
      </w:r>
    </w:p>
    <w:p w14:paraId="75EBDFF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e) a pe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nzu</w:t>
      </w:r>
      <w:r w:rsidRPr="00EA558B">
        <w:rPr>
          <w:rFonts w:ascii="Arial" w:hAnsi="Arial" w:cs="Arial"/>
          <w:sz w:val="20"/>
          <w:szCs w:val="20"/>
        </w:rPr>
        <w:t>̈gyi szolgáltatással kapcsolatos szerződésre;</w:t>
      </w:r>
    </w:p>
    <w:p w14:paraId="74FCCC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f)az ingatlan tulajdonjogának megszerzésére, vagy átruházásá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szerződésre, kivéve a lakások és</w:t>
      </w:r>
    </w:p>
    <w:p w14:paraId="21307C3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helyiségek bérletére, valamint az elidegenítésükre vonatkozó egyes szabályokról szóló törvény szerinti ingatlanközvetítő</w:t>
      </w:r>
      <w:r w:rsidRPr="00EA558B">
        <w:rPr>
          <w:rFonts w:ascii="Arial" w:hAnsi="Arial" w:cs="Arial"/>
          <w:sz w:val="20"/>
          <w:szCs w:val="20"/>
          <w:lang w:val="pt-PT"/>
        </w:rPr>
        <w:t>i teve</w:t>
      </w:r>
      <w:r w:rsidRPr="00EA558B">
        <w:rPr>
          <w:rFonts w:ascii="Arial" w:hAnsi="Arial" w:cs="Arial"/>
          <w:sz w:val="20"/>
          <w:szCs w:val="20"/>
        </w:rPr>
        <w:t>́kenységre, valamint ingatlanvagyon-érté</w:t>
      </w:r>
      <w:r w:rsidRPr="00EA558B">
        <w:rPr>
          <w:rFonts w:ascii="Arial" w:hAnsi="Arial" w:cs="Arial"/>
          <w:sz w:val="20"/>
          <w:szCs w:val="20"/>
          <w:lang w:val="da-DK"/>
        </w:rPr>
        <w:t>kelo</w:t>
      </w:r>
      <w:r w:rsidRPr="00EA558B">
        <w:rPr>
          <w:rFonts w:ascii="Arial" w:hAnsi="Arial" w:cs="Arial"/>
          <w:sz w:val="20"/>
          <w:szCs w:val="20"/>
        </w:rPr>
        <w:t>̋ és közvetítő</w:t>
      </w:r>
      <w:r w:rsidRPr="00EA558B">
        <w:rPr>
          <w:rFonts w:ascii="Arial" w:hAnsi="Arial" w:cs="Arial"/>
          <w:sz w:val="20"/>
          <w:szCs w:val="20"/>
          <w:lang w:val="pt-PT"/>
        </w:rPr>
        <w:t>i teve</w:t>
      </w:r>
      <w:r w:rsidRPr="00EA558B">
        <w:rPr>
          <w:rFonts w:ascii="Arial" w:hAnsi="Arial" w:cs="Arial"/>
          <w:sz w:val="20"/>
          <w:szCs w:val="20"/>
        </w:rPr>
        <w:t>́kenysé</w:t>
      </w:r>
      <w:r w:rsidRPr="00EA558B">
        <w:rPr>
          <w:rFonts w:ascii="Arial" w:hAnsi="Arial" w:cs="Arial"/>
          <w:sz w:val="20"/>
          <w:szCs w:val="20"/>
          <w:lang w:val="it-IT"/>
        </w:rPr>
        <w:t>gre ira</w:t>
      </w:r>
      <w:r w:rsidRPr="00EA558B">
        <w:rPr>
          <w:rFonts w:ascii="Arial" w:hAnsi="Arial" w:cs="Arial"/>
          <w:sz w:val="20"/>
          <w:szCs w:val="20"/>
        </w:rPr>
        <w:t>́nyuló szerződé</w:t>
      </w:r>
      <w:r w:rsidRPr="00EA558B">
        <w:rPr>
          <w:rFonts w:ascii="Arial" w:hAnsi="Arial" w:cs="Arial"/>
          <w:sz w:val="20"/>
          <w:szCs w:val="20"/>
          <w:lang w:val="it-IT"/>
        </w:rPr>
        <w:t>st;</w:t>
      </w:r>
    </w:p>
    <w:p w14:paraId="5C1901B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g) olyan kivitelezési szerződésre, amelynek tárgya ú</w:t>
      </w:r>
      <w:r w:rsidRPr="00EA558B">
        <w:rPr>
          <w:rFonts w:ascii="Arial" w:hAnsi="Arial" w:cs="Arial"/>
          <w:sz w:val="20"/>
          <w:szCs w:val="20"/>
          <w:lang w:val="nl-NL"/>
        </w:rPr>
        <w:t>j e</w:t>
      </w:r>
      <w:r w:rsidRPr="00EA558B">
        <w:rPr>
          <w:rFonts w:ascii="Arial" w:hAnsi="Arial" w:cs="Arial"/>
          <w:sz w:val="20"/>
          <w:szCs w:val="20"/>
        </w:rPr>
        <w:t>́pítmény építése, vagy meglévő építmény, építményrész, öná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>́ rendeltetési egység vagy helyiség jelentő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́talakítá</w:t>
      </w:r>
      <w:r w:rsidRPr="00EA558B">
        <w:rPr>
          <w:rFonts w:ascii="Arial" w:hAnsi="Arial" w:cs="Arial"/>
          <w:sz w:val="20"/>
          <w:szCs w:val="20"/>
          <w:lang w:val="it-IT"/>
        </w:rPr>
        <w:t>sa;</w:t>
      </w:r>
    </w:p>
    <w:p w14:paraId="4662F5B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h) a lakóépület laká</w:t>
      </w:r>
      <w:r w:rsidRPr="00EA558B">
        <w:rPr>
          <w:rFonts w:ascii="Arial" w:hAnsi="Arial" w:cs="Arial"/>
          <w:sz w:val="20"/>
          <w:szCs w:val="20"/>
          <w:lang w:val="it-IT"/>
        </w:rPr>
        <w:t>sce</w:t>
      </w:r>
      <w:r w:rsidRPr="00EA558B">
        <w:rPr>
          <w:rFonts w:ascii="Arial" w:hAnsi="Arial" w:cs="Arial"/>
          <w:sz w:val="20"/>
          <w:szCs w:val="20"/>
        </w:rPr>
        <w:t>́lú bé</w:t>
      </w:r>
      <w:r w:rsidRPr="00EA558B">
        <w:rPr>
          <w:rFonts w:ascii="Arial" w:hAnsi="Arial" w:cs="Arial"/>
          <w:sz w:val="20"/>
          <w:szCs w:val="20"/>
          <w:lang w:val="pt-PT"/>
        </w:rPr>
        <w:t>rbeada</w:t>
      </w:r>
      <w:r w:rsidRPr="00EA558B">
        <w:rPr>
          <w:rFonts w:ascii="Arial" w:hAnsi="Arial" w:cs="Arial"/>
          <w:sz w:val="20"/>
          <w:szCs w:val="20"/>
        </w:rPr>
        <w:t>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szerződésre, kivéve a lakások és helyiségek bérletére, valamint az elidegenítésükre vonatkozó egyes szabályokról szóló törvény szerinti ingatlanközvetítő</w:t>
      </w:r>
      <w:r w:rsidRPr="00EA558B">
        <w:rPr>
          <w:rFonts w:ascii="Arial" w:hAnsi="Arial" w:cs="Arial"/>
          <w:sz w:val="20"/>
          <w:szCs w:val="20"/>
          <w:lang w:val="pt-PT"/>
        </w:rPr>
        <w:t>i teve</w:t>
      </w:r>
      <w:r w:rsidRPr="00EA558B">
        <w:rPr>
          <w:rFonts w:ascii="Arial" w:hAnsi="Arial" w:cs="Arial"/>
          <w:sz w:val="20"/>
          <w:szCs w:val="20"/>
        </w:rPr>
        <w:t>́kenységre, valamint ingatlanvagyon-érté</w:t>
      </w:r>
      <w:r w:rsidRPr="00EA558B">
        <w:rPr>
          <w:rFonts w:ascii="Arial" w:hAnsi="Arial" w:cs="Arial"/>
          <w:sz w:val="20"/>
          <w:szCs w:val="20"/>
          <w:lang w:val="da-DK"/>
        </w:rPr>
        <w:t>kelo</w:t>
      </w:r>
      <w:r w:rsidRPr="00EA558B">
        <w:rPr>
          <w:rFonts w:ascii="Arial" w:hAnsi="Arial" w:cs="Arial"/>
          <w:sz w:val="20"/>
          <w:szCs w:val="20"/>
        </w:rPr>
        <w:t>̋ és közvetítő</w:t>
      </w:r>
      <w:r w:rsidRPr="00EA558B">
        <w:rPr>
          <w:rFonts w:ascii="Arial" w:hAnsi="Arial" w:cs="Arial"/>
          <w:sz w:val="20"/>
          <w:szCs w:val="20"/>
          <w:lang w:val="pt-PT"/>
        </w:rPr>
        <w:t>i teve</w:t>
      </w:r>
      <w:r w:rsidRPr="00EA558B">
        <w:rPr>
          <w:rFonts w:ascii="Arial" w:hAnsi="Arial" w:cs="Arial"/>
          <w:sz w:val="20"/>
          <w:szCs w:val="20"/>
        </w:rPr>
        <w:t>́kenysé</w:t>
      </w:r>
      <w:r w:rsidRPr="00EA558B">
        <w:rPr>
          <w:rFonts w:ascii="Arial" w:hAnsi="Arial" w:cs="Arial"/>
          <w:sz w:val="20"/>
          <w:szCs w:val="20"/>
          <w:lang w:val="it-IT"/>
        </w:rPr>
        <w:t>gre ira</w:t>
      </w:r>
      <w:r w:rsidRPr="00EA558B">
        <w:rPr>
          <w:rFonts w:ascii="Arial" w:hAnsi="Arial" w:cs="Arial"/>
          <w:sz w:val="20"/>
          <w:szCs w:val="20"/>
        </w:rPr>
        <w:t>́nyuló szerződé</w:t>
      </w:r>
      <w:r w:rsidRPr="00EA558B">
        <w:rPr>
          <w:rFonts w:ascii="Arial" w:hAnsi="Arial" w:cs="Arial"/>
          <w:sz w:val="20"/>
          <w:szCs w:val="20"/>
          <w:lang w:val="it-IT"/>
        </w:rPr>
        <w:t>st;</w:t>
      </w:r>
    </w:p>
    <w:p w14:paraId="5D791E1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i) az utazási szerződésre;</w:t>
      </w:r>
    </w:p>
    <w:p w14:paraId="0A84ED9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j) a szá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̋ben megosztott használati jogára, a hosszú távra szóló üdülé</w:t>
      </w:r>
      <w:r w:rsidRPr="00EA558B">
        <w:rPr>
          <w:rFonts w:ascii="Arial" w:hAnsi="Arial" w:cs="Arial"/>
          <w:sz w:val="20"/>
          <w:szCs w:val="20"/>
          <w:lang w:val="it-IT"/>
        </w:rPr>
        <w:t>si terme</w:t>
      </w:r>
      <w:r w:rsidRPr="00EA558B">
        <w:rPr>
          <w:rFonts w:ascii="Arial" w:hAnsi="Arial" w:cs="Arial"/>
          <w:sz w:val="20"/>
          <w:szCs w:val="20"/>
        </w:rPr>
        <w:t>́kekre vonatkozó szerződésekről, valamint a tartós szá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́shasználati szolgáltatá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̋l szóló kormányrendelet hatálya alá tartozó szerződésre;</w:t>
      </w:r>
    </w:p>
    <w:p w14:paraId="289B966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k) a közjegyző által okiratba foglalt szerződésre;</w:t>
      </w:r>
    </w:p>
    <w:p w14:paraId="73E560A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l) élelmiszer és egyéb mindennapi fogyasztásra szá</w:t>
      </w:r>
      <w:r w:rsidRPr="00EA558B">
        <w:rPr>
          <w:rFonts w:ascii="Arial" w:hAnsi="Arial" w:cs="Arial"/>
          <w:sz w:val="20"/>
          <w:szCs w:val="20"/>
          <w:lang w:val="fr-FR"/>
        </w:rPr>
        <w:t>nt terme</w:t>
      </w:r>
      <w:r w:rsidRPr="00EA558B">
        <w:rPr>
          <w:rFonts w:ascii="Arial" w:hAnsi="Arial" w:cs="Arial"/>
          <w:sz w:val="20"/>
          <w:szCs w:val="20"/>
        </w:rPr>
        <w:t>́knek a fogyasztó lakóhelyére, tartózkodási helyére vagy munkahelyé</w:t>
      </w:r>
      <w:r w:rsidRPr="00EA558B">
        <w:rPr>
          <w:rFonts w:ascii="Arial" w:hAnsi="Arial" w:cs="Arial"/>
          <w:sz w:val="20"/>
          <w:szCs w:val="20"/>
          <w:lang w:val="en-US"/>
        </w:rPr>
        <w:t>re to</w:t>
      </w:r>
      <w:r w:rsidRPr="00EA558B">
        <w:rPr>
          <w:rFonts w:ascii="Arial" w:hAnsi="Arial" w:cs="Arial"/>
          <w:sz w:val="20"/>
          <w:szCs w:val="20"/>
        </w:rPr>
        <w:t>̈rténő gyakori és rendszeres szállítására vonatkozó szerződésre;</w:t>
      </w:r>
    </w:p>
    <w:p w14:paraId="41BAD1B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m) az automata vagy automatizá</w:t>
      </w:r>
      <w:r w:rsidRPr="00EA558B">
        <w:rPr>
          <w:rFonts w:ascii="Arial" w:hAnsi="Arial" w:cs="Arial"/>
          <w:sz w:val="20"/>
          <w:szCs w:val="20"/>
          <w:lang w:val="de-DE"/>
        </w:rPr>
        <w:t>lt u</w:t>
      </w:r>
      <w:r w:rsidRPr="00EA558B">
        <w:rPr>
          <w:rFonts w:ascii="Arial" w:hAnsi="Arial" w:cs="Arial"/>
          <w:sz w:val="20"/>
          <w:szCs w:val="20"/>
        </w:rPr>
        <w:t>̈zlethelyiség útján kötött szerződésre;</w:t>
      </w:r>
    </w:p>
    <w:p w14:paraId="370B757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n) az elektronikus hírközlési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>́val nyilvá</w:t>
      </w:r>
      <w:r w:rsidRPr="00EA558B">
        <w:rPr>
          <w:rFonts w:ascii="Arial" w:hAnsi="Arial" w:cs="Arial"/>
          <w:sz w:val="20"/>
          <w:szCs w:val="20"/>
          <w:lang w:val="pt-PT"/>
        </w:rPr>
        <w:t>nos telefona</w:t>
      </w:r>
      <w:r w:rsidRPr="00EA558B">
        <w:rPr>
          <w:rFonts w:ascii="Arial" w:hAnsi="Arial" w:cs="Arial"/>
          <w:sz w:val="20"/>
          <w:szCs w:val="20"/>
        </w:rPr>
        <w:t>́llomá</w:t>
      </w:r>
      <w:r w:rsidRPr="00EA558B">
        <w:rPr>
          <w:rFonts w:ascii="Arial" w:hAnsi="Arial" w:cs="Arial"/>
          <w:sz w:val="20"/>
          <w:szCs w:val="20"/>
          <w:lang w:val="da-DK"/>
        </w:rPr>
        <w:t>s ige</w:t>
      </w:r>
      <w:r w:rsidRPr="00EA558B">
        <w:rPr>
          <w:rFonts w:ascii="Arial" w:hAnsi="Arial" w:cs="Arial"/>
          <w:sz w:val="20"/>
          <w:szCs w:val="20"/>
        </w:rPr>
        <w:t>́nybevétele útján annak igénybevétele céljából, vagy telefon-, internet- vagy telefax-összeköttetés egyszeri igénybevétele céljából kötött szerződésre.</w:t>
      </w:r>
    </w:p>
    <w:p w14:paraId="4DA5AA2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§A személyszállítási szolgáltatásokról szóló törvény szerinti személyszállítási szolgáltatásokkal é</w:t>
      </w:r>
      <w:r w:rsidRPr="00EA558B">
        <w:rPr>
          <w:rFonts w:ascii="Arial" w:hAnsi="Arial" w:cs="Arial"/>
          <w:sz w:val="20"/>
          <w:szCs w:val="20"/>
          <w:lang w:val="en-US"/>
        </w:rPr>
        <w:t>s a le</w:t>
      </w:r>
      <w:r w:rsidRPr="00EA558B">
        <w:rPr>
          <w:rFonts w:ascii="Arial" w:hAnsi="Arial" w:cs="Arial"/>
          <w:sz w:val="20"/>
          <w:szCs w:val="20"/>
        </w:rPr>
        <w:t>́gi közlekedésről szóló törvény szerinti légi személyszállítással kapcsolatos szerződésre kizárólag a 7. § é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15. </w:t>
      </w:r>
      <w:r w:rsidRPr="00EA558B">
        <w:rPr>
          <w:rFonts w:ascii="Arial" w:hAnsi="Arial" w:cs="Arial"/>
          <w:sz w:val="20"/>
          <w:szCs w:val="20"/>
        </w:rPr>
        <w:t>§ (1) és (2) bekezdése alkalmazandó.</w:t>
      </w:r>
    </w:p>
    <w:p w14:paraId="677E3B5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Értelmező rendelkezések</w:t>
      </w:r>
    </w:p>
    <w:p w14:paraId="70B66A6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4. § E rendelet alkalmazásá</w:t>
      </w:r>
      <w:r w:rsidRPr="00EA558B">
        <w:rPr>
          <w:rFonts w:ascii="Arial" w:hAnsi="Arial" w:cs="Arial"/>
          <w:sz w:val="20"/>
          <w:szCs w:val="20"/>
          <w:lang w:val="de-DE"/>
        </w:rPr>
        <w:t>ban:</w:t>
      </w:r>
    </w:p>
    <w:p w14:paraId="211C619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1. digitális adattartalom: digitá</w:t>
      </w:r>
      <w:r w:rsidRPr="00EA558B">
        <w:rPr>
          <w:rFonts w:ascii="Arial" w:hAnsi="Arial" w:cs="Arial"/>
          <w:sz w:val="20"/>
          <w:szCs w:val="20"/>
          <w:lang w:val="en-US"/>
        </w:rPr>
        <w:t>lis forma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̋állított vagy nyújtott adat;</w:t>
      </w:r>
    </w:p>
    <w:p w14:paraId="58D96B1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fogyasztó: a Polgári Törvénykönyvben meghatározott fogyasztó;</w:t>
      </w:r>
    </w:p>
    <w:p w14:paraId="27ED83B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3.járulékos szerződés: olyan fogyasztói szerződés, amely tá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között vagy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</w:t>
      </w:r>
    </w:p>
    <w:p w14:paraId="5DE36FE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szerződéshez kapcsolódó egyéb termék értékesítésére, vagy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́nyul, amelyet a vállalkozás vagy a vállalkozással kötött megállapodás alapján harmadik személy nyújt;</w:t>
      </w:r>
    </w:p>
    <w:p w14:paraId="7947E77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4. jelentő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́talakítás: meglévő építmény, építményrész, öná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>́ rendeltetési egység, helyisé</w:t>
      </w:r>
      <w:r w:rsidRPr="00EA558B">
        <w:rPr>
          <w:rFonts w:ascii="Arial" w:hAnsi="Arial" w:cs="Arial"/>
          <w:sz w:val="20"/>
          <w:szCs w:val="20"/>
          <w:lang w:val="en-US"/>
        </w:rPr>
        <w:t>g bo</w:t>
      </w:r>
      <w:r w:rsidRPr="00EA558B">
        <w:rPr>
          <w:rFonts w:ascii="Arial" w:hAnsi="Arial" w:cs="Arial"/>
          <w:sz w:val="20"/>
          <w:szCs w:val="20"/>
        </w:rPr>
        <w:t>̋vítése, bontása vagy átalakítá</w:t>
      </w:r>
      <w:r w:rsidRPr="00EA558B">
        <w:rPr>
          <w:rFonts w:ascii="Arial" w:hAnsi="Arial" w:cs="Arial"/>
          <w:sz w:val="20"/>
          <w:szCs w:val="20"/>
          <w:lang w:val="es-ES_tradnl"/>
        </w:rPr>
        <w:t>sa e</w:t>
      </w:r>
      <w:r w:rsidRPr="00EA558B">
        <w:rPr>
          <w:rFonts w:ascii="Arial" w:hAnsi="Arial" w:cs="Arial"/>
          <w:sz w:val="20"/>
          <w:szCs w:val="20"/>
        </w:rPr>
        <w:t>́rdeké</w:t>
      </w:r>
      <w:r w:rsidRPr="00EA558B">
        <w:rPr>
          <w:rFonts w:ascii="Arial" w:hAnsi="Arial" w:cs="Arial"/>
          <w:sz w:val="20"/>
          <w:szCs w:val="20"/>
          <w:lang w:val="nl-NL"/>
        </w:rPr>
        <w:t>ben ve</w:t>
      </w:r>
      <w:r w:rsidRPr="00EA558B">
        <w:rPr>
          <w:rFonts w:ascii="Arial" w:hAnsi="Arial" w:cs="Arial"/>
          <w:sz w:val="20"/>
          <w:szCs w:val="20"/>
        </w:rPr>
        <w:t>́gzett, építé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́kenységek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</w:t>
      </w:r>
    </w:p>
    <w:p w14:paraId="5688EE6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külön jogszabály szerint építésügyi, építésfelügyeleti hatósági vagy örökségvédelmi hatósági eljáráshoz kötö</w:t>
      </w:r>
      <w:r w:rsidRPr="00EA558B">
        <w:rPr>
          <w:rFonts w:ascii="Arial" w:hAnsi="Arial" w:cs="Arial"/>
          <w:sz w:val="20"/>
          <w:szCs w:val="20"/>
          <w:lang w:val="sv-SE"/>
        </w:rPr>
        <w:t>tt e</w:t>
      </w:r>
      <w:r w:rsidRPr="00EA558B">
        <w:rPr>
          <w:rFonts w:ascii="Arial" w:hAnsi="Arial" w:cs="Arial"/>
          <w:sz w:val="20"/>
          <w:szCs w:val="20"/>
        </w:rPr>
        <w:t>́píté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́kenység;</w:t>
      </w:r>
    </w:p>
    <w:p w14:paraId="5E2E6AE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az a) pont hatálya alá nem tartozó építé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́kenységkörben az építményen az összes építményhomlokzati felületet érintő utó</w:t>
      </w:r>
      <w:r w:rsidRPr="00EA558B">
        <w:rPr>
          <w:rFonts w:ascii="Arial" w:hAnsi="Arial" w:cs="Arial"/>
          <w:sz w:val="20"/>
          <w:szCs w:val="20"/>
          <w:lang w:val="es-ES_tradnl"/>
        </w:rPr>
        <w:t>lagos ho</w:t>
      </w:r>
      <w:r w:rsidRPr="00EA558B">
        <w:rPr>
          <w:rFonts w:ascii="Arial" w:hAnsi="Arial" w:cs="Arial"/>
          <w:sz w:val="20"/>
          <w:szCs w:val="20"/>
        </w:rPr>
        <w:t xml:space="preserve">̋szigetelést, az összes homlokzati nyílászáró cseréjét, az összes homlokzatfelület színezését, és egy teljes homlokzatfelület képzésének megváltoztatását magában foglaló </w:t>
      </w:r>
      <w:r w:rsidRPr="00EA558B">
        <w:rPr>
          <w:rFonts w:ascii="Arial" w:hAnsi="Arial" w:cs="Arial"/>
          <w:sz w:val="20"/>
          <w:szCs w:val="20"/>
          <w:lang w:val="pt-PT"/>
        </w:rPr>
        <w:t>teve</w:t>
      </w:r>
      <w:r w:rsidRPr="00EA558B">
        <w:rPr>
          <w:rFonts w:ascii="Arial" w:hAnsi="Arial" w:cs="Arial"/>
          <w:sz w:val="20"/>
          <w:szCs w:val="20"/>
        </w:rPr>
        <w:t>́kenység; vagy</w:t>
      </w:r>
    </w:p>
    <w:p w14:paraId="35C76A4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az a) pont hatálya alá nem tartozó építé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́kenységkörben az építmény legalább 50%-át érintő, alaprajzi elrendezést megváltoztató építé</w:t>
      </w:r>
      <w:r w:rsidRPr="00EA558B">
        <w:rPr>
          <w:rFonts w:ascii="Arial" w:hAnsi="Arial" w:cs="Arial"/>
          <w:sz w:val="20"/>
          <w:szCs w:val="20"/>
          <w:lang w:val="pt-PT"/>
        </w:rPr>
        <w:t>si teve</w:t>
      </w:r>
      <w:r w:rsidRPr="00EA558B">
        <w:rPr>
          <w:rFonts w:ascii="Arial" w:hAnsi="Arial" w:cs="Arial"/>
          <w:sz w:val="20"/>
          <w:szCs w:val="20"/>
        </w:rPr>
        <w:t>́kenység.</w:t>
      </w:r>
    </w:p>
    <w:p w14:paraId="3E44B0C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5.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́s: a Polgári Törvénykönyv szerinti, valamint külön jogszabályban a fogyasztói szerződésekre meghatározott kötelező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s;</w:t>
      </w:r>
    </w:p>
    <w:p w14:paraId="6C3FC39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6. nyilvá</w:t>
      </w:r>
      <w:r w:rsidRPr="00EA558B">
        <w:rPr>
          <w:rFonts w:ascii="Arial" w:hAnsi="Arial" w:cs="Arial"/>
          <w:sz w:val="20"/>
          <w:szCs w:val="20"/>
          <w:lang w:val="pt-PT"/>
        </w:rPr>
        <w:t>nos a</w:t>
      </w:r>
      <w:r w:rsidRPr="00EA558B">
        <w:rPr>
          <w:rFonts w:ascii="Arial" w:hAnsi="Arial" w:cs="Arial"/>
          <w:sz w:val="20"/>
          <w:szCs w:val="20"/>
        </w:rPr>
        <w:t>́rverés: olyan értékesíté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́dszer, amelynek során a vállalkozás az árverező által lefolytatott átlá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́, versenyszerű licitálás keretében szerződéskötésre tesz ajánlatot a fogyasztóknak, akik az árverésen személyesen megjelennek vagy ennek lehetősége számukra biztosított, és amelyen a sikeres licitáló arra vállal kötelezettséget, hogy az ajánlatban foglaltak szerint szerződést kö</w:t>
      </w:r>
      <w:r w:rsidRPr="00EA558B">
        <w:rPr>
          <w:rFonts w:ascii="Arial" w:hAnsi="Arial" w:cs="Arial"/>
          <w:sz w:val="20"/>
          <w:szCs w:val="20"/>
          <w:lang w:val="pt-PT"/>
        </w:rPr>
        <w:t>t. Nem mino</w:t>
      </w:r>
      <w:r w:rsidRPr="00EA558B">
        <w:rPr>
          <w:rFonts w:ascii="Arial" w:hAnsi="Arial" w:cs="Arial"/>
          <w:sz w:val="20"/>
          <w:szCs w:val="20"/>
        </w:rPr>
        <w:t>̋sül nyilvá</w:t>
      </w:r>
      <w:r w:rsidRPr="00EA558B">
        <w:rPr>
          <w:rFonts w:ascii="Arial" w:hAnsi="Arial" w:cs="Arial"/>
          <w:sz w:val="20"/>
          <w:szCs w:val="20"/>
          <w:lang w:val="pt-PT"/>
        </w:rPr>
        <w:t>nos a</w:t>
      </w:r>
      <w:r w:rsidRPr="00EA558B">
        <w:rPr>
          <w:rFonts w:ascii="Arial" w:hAnsi="Arial" w:cs="Arial"/>
          <w:sz w:val="20"/>
          <w:szCs w:val="20"/>
        </w:rPr>
        <w:t>́rverésnek a fogyasztóké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́llalkozások rendelkezésé</w:t>
      </w:r>
      <w:r w:rsidRPr="00EA558B">
        <w:rPr>
          <w:rFonts w:ascii="Arial" w:hAnsi="Arial" w:cs="Arial"/>
          <w:sz w:val="20"/>
          <w:szCs w:val="20"/>
          <w:lang w:val="it-IT"/>
        </w:rPr>
        <w:t>re 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>́ árveré</w:t>
      </w:r>
      <w:r w:rsidRPr="00EA558B">
        <w:rPr>
          <w:rFonts w:ascii="Arial" w:hAnsi="Arial" w:cs="Arial"/>
          <w:sz w:val="20"/>
          <w:szCs w:val="20"/>
          <w:lang w:val="it-IT"/>
        </w:rPr>
        <w:t>si ce</w:t>
      </w:r>
      <w:r w:rsidRPr="00EA558B">
        <w:rPr>
          <w:rFonts w:ascii="Arial" w:hAnsi="Arial" w:cs="Arial"/>
          <w:sz w:val="20"/>
          <w:szCs w:val="20"/>
        </w:rPr>
        <w:t>́lú internetes honlap használata;</w:t>
      </w:r>
    </w:p>
    <w:p w14:paraId="653EB81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pé</w:t>
      </w:r>
      <w:r w:rsidRPr="00EA558B">
        <w:rPr>
          <w:rFonts w:ascii="Arial" w:hAnsi="Arial" w:cs="Arial"/>
          <w:sz w:val="20"/>
          <w:szCs w:val="20"/>
          <w:lang w:val="de-DE"/>
        </w:rPr>
        <w:t>nzu</w:t>
      </w:r>
      <w:r w:rsidRPr="00EA558B">
        <w:rPr>
          <w:rFonts w:ascii="Arial" w:hAnsi="Arial" w:cs="Arial"/>
          <w:sz w:val="20"/>
          <w:szCs w:val="20"/>
        </w:rPr>
        <w:t>̈gyi szolgáltatás: a pé</w:t>
      </w:r>
      <w:r w:rsidRPr="00EA558B">
        <w:rPr>
          <w:rFonts w:ascii="Arial" w:hAnsi="Arial" w:cs="Arial"/>
          <w:sz w:val="20"/>
          <w:szCs w:val="20"/>
          <w:lang w:val="de-DE"/>
        </w:rPr>
        <w:t>nzu</w:t>
      </w:r>
      <w:r w:rsidRPr="00EA558B">
        <w:rPr>
          <w:rFonts w:ascii="Arial" w:hAnsi="Arial" w:cs="Arial"/>
          <w:sz w:val="20"/>
          <w:szCs w:val="20"/>
        </w:rPr>
        <w:t>̈gyi közvetítőrendszer felügyeletével kapcsolatos feladatkörében eljáró Magyar Nemzeti Bank által felügyelt tevékenységet folytató szervezeteknek, személyeknek Magyar Nemzeti Bank által felügyelt tevékenysé</w:t>
      </w:r>
      <w:r w:rsidRPr="00EA558B">
        <w:rPr>
          <w:rFonts w:ascii="Arial" w:hAnsi="Arial" w:cs="Arial"/>
          <w:sz w:val="20"/>
          <w:szCs w:val="20"/>
          <w:lang w:val="pt-PT"/>
        </w:rPr>
        <w:t>ge;</w:t>
      </w:r>
    </w:p>
    <w:p w14:paraId="3229348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8.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szerződés: olyan fogyasztói szerződés, amely nem minősü</w:t>
      </w:r>
      <w:r w:rsidRPr="00EA558B">
        <w:rPr>
          <w:rFonts w:ascii="Arial" w:hAnsi="Arial" w:cs="Arial"/>
          <w:sz w:val="20"/>
          <w:szCs w:val="20"/>
          <w:lang w:val="it-IT"/>
        </w:rPr>
        <w:t>l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szerződésnek;</w:t>
      </w:r>
    </w:p>
    <w:p w14:paraId="71D107A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9. tartós adathordozó: olyan eszköz, amely a címzett számára lehetővé teszi a neki címzett adatoknak az adat céljának megfelelő ideig történő tartó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rola</w:t>
      </w:r>
      <w:r w:rsidRPr="00EA558B">
        <w:rPr>
          <w:rFonts w:ascii="Arial" w:hAnsi="Arial" w:cs="Arial"/>
          <w:sz w:val="20"/>
          <w:szCs w:val="20"/>
        </w:rPr>
        <w:t>́sát é</w:t>
      </w:r>
      <w:r w:rsidRPr="00EA558B">
        <w:rPr>
          <w:rFonts w:ascii="Arial" w:hAnsi="Arial" w:cs="Arial"/>
          <w:sz w:val="20"/>
          <w:szCs w:val="20"/>
          <w:lang w:val="en-US"/>
        </w:rPr>
        <w:t>s a ta</w:t>
      </w:r>
      <w:r w:rsidRPr="00EA558B">
        <w:rPr>
          <w:rFonts w:ascii="Arial" w:hAnsi="Arial" w:cs="Arial"/>
          <w:sz w:val="20"/>
          <w:szCs w:val="20"/>
        </w:rPr>
        <w:t>́rolt adatok változatlan formában és tartalommal történő megjelenítését. Ilyen eszköz különösen a papír, az USB kulcs, a CD-ROM, a DVD, a memória kártya, a számítógép merevlemeze és az elektronikus levé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7B1F0E4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10.tá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szerződés: olyan fogyasztói szerződés, amelyet a szerződés szerinti termék vagy szolgáltatás nyújtására szervezett távértékesítési rendszer keretében a felek egyidejű fizikai jelenlé</w:t>
      </w:r>
      <w:r w:rsidRPr="00EA558B">
        <w:rPr>
          <w:rFonts w:ascii="Arial" w:hAnsi="Arial" w:cs="Arial"/>
          <w:sz w:val="20"/>
          <w:szCs w:val="20"/>
          <w:lang w:val="it-IT"/>
        </w:rPr>
        <w:t>te ne</w:t>
      </w:r>
      <w:r w:rsidRPr="00EA558B">
        <w:rPr>
          <w:rFonts w:ascii="Arial" w:hAnsi="Arial" w:cs="Arial"/>
          <w:sz w:val="20"/>
          <w:szCs w:val="20"/>
        </w:rPr>
        <w:t>́lkül úgy kötnek meg, hogy a szerződés megköté</w:t>
      </w:r>
      <w:r w:rsidRPr="00EA558B">
        <w:rPr>
          <w:rFonts w:ascii="Arial" w:hAnsi="Arial" w:cs="Arial"/>
          <w:sz w:val="20"/>
          <w:szCs w:val="20"/>
          <w:lang w:val="es-ES_tradnl"/>
        </w:rPr>
        <w:t>se e</w:t>
      </w:r>
      <w:r w:rsidRPr="00EA558B">
        <w:rPr>
          <w:rFonts w:ascii="Arial" w:hAnsi="Arial" w:cs="Arial"/>
          <w:sz w:val="20"/>
          <w:szCs w:val="20"/>
        </w:rPr>
        <w:t>́rdekében a szerződő felek kizárólag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eszközt alkalmaznak;</w:t>
      </w:r>
    </w:p>
    <w:p w14:paraId="71744CD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11.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eszköz: olyan eszköz, amely alkalmas a felek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́tében - szerződés megköté</w:t>
      </w:r>
      <w:r w:rsidRPr="00EA558B">
        <w:rPr>
          <w:rFonts w:ascii="Arial" w:hAnsi="Arial" w:cs="Arial"/>
          <w:sz w:val="20"/>
          <w:szCs w:val="20"/>
          <w:lang w:val="es-ES_tradnl"/>
        </w:rPr>
        <w:t>se e</w:t>
      </w:r>
      <w:r w:rsidRPr="00EA558B">
        <w:rPr>
          <w:rFonts w:ascii="Arial" w:hAnsi="Arial" w:cs="Arial"/>
          <w:sz w:val="20"/>
          <w:szCs w:val="20"/>
        </w:rPr>
        <w:t>́rdekében - szerződési nyilatkozat megtételére. Ilyen eszköz különösen a címzett vagy a címzés nélküli nyomtatvány, a szabványlevél, a sajtó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́kben kö</w:t>
      </w:r>
      <w:r w:rsidRPr="00EA558B">
        <w:rPr>
          <w:rFonts w:ascii="Arial" w:hAnsi="Arial" w:cs="Arial"/>
          <w:sz w:val="20"/>
          <w:szCs w:val="20"/>
          <w:lang w:val="it-IT"/>
        </w:rPr>
        <w:t>zze</w:t>
      </w:r>
      <w:r w:rsidRPr="00EA558B">
        <w:rPr>
          <w:rFonts w:ascii="Arial" w:hAnsi="Arial" w:cs="Arial"/>
          <w:sz w:val="20"/>
          <w:szCs w:val="20"/>
        </w:rPr>
        <w:t>́tett hirdetés megrendelőlappal, a kataló</w:t>
      </w:r>
      <w:r w:rsidRPr="00EA558B">
        <w:rPr>
          <w:rFonts w:ascii="Arial" w:hAnsi="Arial" w:cs="Arial"/>
          <w:sz w:val="20"/>
          <w:szCs w:val="20"/>
          <w:lang w:val="pt-PT"/>
        </w:rPr>
        <w:t>gus, a telefon, a telefax e</w:t>
      </w:r>
      <w:r w:rsidRPr="00EA558B">
        <w:rPr>
          <w:rFonts w:ascii="Arial" w:hAnsi="Arial" w:cs="Arial"/>
          <w:sz w:val="20"/>
          <w:szCs w:val="20"/>
        </w:rPr>
        <w:t>́s az internetes hozzáférést biztosító eszköz;</w:t>
      </w:r>
    </w:p>
    <w:p w14:paraId="15B53FE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12. termé</w:t>
      </w:r>
      <w:r w:rsidRPr="00EA558B">
        <w:rPr>
          <w:rFonts w:ascii="Arial" w:hAnsi="Arial" w:cs="Arial"/>
          <w:sz w:val="20"/>
          <w:szCs w:val="20"/>
          <w:lang w:val="it-IT"/>
        </w:rPr>
        <w:t>k: ingo</w:t>
      </w:r>
      <w:r w:rsidRPr="00EA558B">
        <w:rPr>
          <w:rFonts w:ascii="Arial" w:hAnsi="Arial" w:cs="Arial"/>
          <w:sz w:val="20"/>
          <w:szCs w:val="20"/>
        </w:rPr>
        <w:t>́ dolog, kivé</w:t>
      </w:r>
      <w:r w:rsidRPr="00EA558B">
        <w:rPr>
          <w:rFonts w:ascii="Arial" w:hAnsi="Arial" w:cs="Arial"/>
          <w:sz w:val="20"/>
          <w:szCs w:val="20"/>
          <w:lang w:val="en-US"/>
        </w:rPr>
        <w:t>ve a ve</w:t>
      </w:r>
      <w:r w:rsidRPr="00EA558B">
        <w:rPr>
          <w:rFonts w:ascii="Arial" w:hAnsi="Arial" w:cs="Arial"/>
          <w:sz w:val="20"/>
          <w:szCs w:val="20"/>
        </w:rPr>
        <w:t>́grehajtási eljárás vagy más hatósá</w:t>
      </w:r>
      <w:r w:rsidRPr="00EA558B">
        <w:rPr>
          <w:rFonts w:ascii="Arial" w:hAnsi="Arial" w:cs="Arial"/>
          <w:sz w:val="20"/>
          <w:szCs w:val="20"/>
          <w:lang w:val="it-IT"/>
        </w:rPr>
        <w:t>gi inte</w:t>
      </w:r>
      <w:r w:rsidRPr="00EA558B">
        <w:rPr>
          <w:rFonts w:ascii="Arial" w:hAnsi="Arial" w:cs="Arial"/>
          <w:sz w:val="20"/>
          <w:szCs w:val="20"/>
        </w:rPr>
        <w:t>́zkedés folytán eladott dolog; terméknek minősül a tartályban, palackban vagy egyéb módon korlátozott mennyiségben vagy meghatározott űrtartalommal</w:t>
      </w:r>
    </w:p>
    <w:p w14:paraId="656172B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kiszerelt ví</w:t>
      </w:r>
      <w:r w:rsidRPr="00EA558B">
        <w:rPr>
          <w:rFonts w:ascii="Arial" w:hAnsi="Arial" w:cs="Arial"/>
          <w:sz w:val="20"/>
          <w:szCs w:val="20"/>
          <w:lang w:val="es-ES_tradnl"/>
        </w:rPr>
        <w:t>z, ga</w:t>
      </w:r>
      <w:r w:rsidRPr="00EA558B">
        <w:rPr>
          <w:rFonts w:ascii="Arial" w:hAnsi="Arial" w:cs="Arial"/>
          <w:sz w:val="20"/>
          <w:szCs w:val="20"/>
        </w:rPr>
        <w:t>́z é</w:t>
      </w:r>
      <w:r w:rsidRPr="00EA558B">
        <w:rPr>
          <w:rFonts w:ascii="Arial" w:hAnsi="Arial" w:cs="Arial"/>
          <w:sz w:val="20"/>
          <w:szCs w:val="20"/>
          <w:lang w:val="es-ES_tradnl"/>
        </w:rPr>
        <w:t>s villamos energia;</w:t>
      </w:r>
    </w:p>
    <w:p w14:paraId="667B6CC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13. üzlethelyisé</w:t>
      </w:r>
      <w:r w:rsidRPr="00EA558B">
        <w:rPr>
          <w:rFonts w:ascii="Arial" w:hAnsi="Arial" w:cs="Arial"/>
          <w:sz w:val="20"/>
          <w:szCs w:val="20"/>
          <w:lang w:val="de-DE"/>
        </w:rPr>
        <w:t>g:</w:t>
      </w:r>
    </w:p>
    <w:p w14:paraId="2808663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bármely ingatlan, ahol a vállalkozá</w:t>
      </w:r>
      <w:r w:rsidRPr="00EA558B">
        <w:rPr>
          <w:rFonts w:ascii="Arial" w:hAnsi="Arial" w:cs="Arial"/>
          <w:sz w:val="20"/>
          <w:szCs w:val="20"/>
          <w:lang w:val="pt-PT"/>
        </w:rPr>
        <w:t>s a teve</w:t>
      </w:r>
      <w:r w:rsidRPr="00EA558B">
        <w:rPr>
          <w:rFonts w:ascii="Arial" w:hAnsi="Arial" w:cs="Arial"/>
          <w:sz w:val="20"/>
          <w:szCs w:val="20"/>
        </w:rPr>
        <w:t>́kenységét á</w:t>
      </w:r>
      <w:r w:rsidRPr="00EA558B">
        <w:rPr>
          <w:rFonts w:ascii="Arial" w:hAnsi="Arial" w:cs="Arial"/>
          <w:sz w:val="20"/>
          <w:szCs w:val="20"/>
          <w:lang w:val="it-IT"/>
        </w:rPr>
        <w:t>llando</w:t>
      </w:r>
      <w:r w:rsidRPr="00EA558B">
        <w:rPr>
          <w:rFonts w:ascii="Arial" w:hAnsi="Arial" w:cs="Arial"/>
          <w:sz w:val="20"/>
          <w:szCs w:val="20"/>
        </w:rPr>
        <w:t>́ jelleggel folytatja;</w:t>
      </w:r>
    </w:p>
    <w:p w14:paraId="6545D24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bá</w:t>
      </w:r>
      <w:r w:rsidRPr="00EA558B">
        <w:rPr>
          <w:rFonts w:ascii="Arial" w:hAnsi="Arial" w:cs="Arial"/>
          <w:sz w:val="20"/>
          <w:szCs w:val="20"/>
          <w:lang w:val="en-US"/>
        </w:rPr>
        <w:t>rmely ingo</w:t>
      </w:r>
      <w:r w:rsidRPr="00EA558B">
        <w:rPr>
          <w:rFonts w:ascii="Arial" w:hAnsi="Arial" w:cs="Arial"/>
          <w:sz w:val="20"/>
          <w:szCs w:val="20"/>
        </w:rPr>
        <w:t>́ dolog, ahol a vállalkozá</w:t>
      </w:r>
      <w:r w:rsidRPr="00EA558B">
        <w:rPr>
          <w:rFonts w:ascii="Arial" w:hAnsi="Arial" w:cs="Arial"/>
          <w:sz w:val="20"/>
          <w:szCs w:val="20"/>
          <w:lang w:val="pt-PT"/>
        </w:rPr>
        <w:t>sa teve</w:t>
      </w:r>
      <w:r w:rsidRPr="00EA558B">
        <w:rPr>
          <w:rFonts w:ascii="Arial" w:hAnsi="Arial" w:cs="Arial"/>
          <w:sz w:val="20"/>
          <w:szCs w:val="20"/>
        </w:rPr>
        <w:t>́kenységét szokásos jelleggel folytatja; 14.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szerződés: olyan fogyasztói szerződés,</w:t>
      </w:r>
    </w:p>
    <w:p w14:paraId="42A0AB2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a) amelyet a szerződő felek egyidejű fizikai jelenléte mellett a vállalkozás üzlethelyiségétől eltérő helyen kötöttek meg; b) amelyre vonatkozóan a fogyasztó tett ajánlatot a vállalkozásnak az a) pontban meghatározott körülmények között; c)amelyet a vállalkozás üzlethelyiségében vagy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</w:t>
      </w:r>
    </w:p>
    <w:p w14:paraId="28D314A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alkalmazásával közvetlenül azt követően kötöttek meg, hogy a vállalkozás - a felek egyidejű fizikai jelenléte mellett - személyesen és egyénileg kapcsolatba lépett a fogyasztóval a vállalkozás üzlethelyiségétől eltérő helyen; vagy</w:t>
      </w:r>
    </w:p>
    <w:p w14:paraId="44CCB69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amelyet a vállalkozá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 szervezett olyan út során kötöttek meg, amelynek célja a termékek vagy szolgáltatások fogyasztó számá</w:t>
      </w:r>
      <w:r w:rsidRPr="00EA558B">
        <w:rPr>
          <w:rFonts w:ascii="Arial" w:hAnsi="Arial" w:cs="Arial"/>
          <w:sz w:val="20"/>
          <w:szCs w:val="20"/>
          <w:lang w:val="es-ES_tradnl"/>
        </w:rPr>
        <w:t>ra to</w:t>
      </w:r>
      <w:r w:rsidRPr="00EA558B">
        <w:rPr>
          <w:rFonts w:ascii="Arial" w:hAnsi="Arial" w:cs="Arial"/>
          <w:sz w:val="20"/>
          <w:szCs w:val="20"/>
        </w:rPr>
        <w:t>̈rténő értékesítése vagy népszerűsíté</w:t>
      </w:r>
      <w:r w:rsidRPr="00EA558B">
        <w:rPr>
          <w:rFonts w:ascii="Arial" w:hAnsi="Arial" w:cs="Arial"/>
          <w:sz w:val="20"/>
          <w:szCs w:val="20"/>
          <w:lang w:val="pt-PT"/>
        </w:rPr>
        <w:t>se;</w:t>
      </w:r>
    </w:p>
    <w:p w14:paraId="7C86A4B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15. vállalkozás: a Polgári Törvénykönyvben meghatározott vállalkozá</w:t>
      </w:r>
      <w:r w:rsidRPr="00EA558B">
        <w:rPr>
          <w:rFonts w:ascii="Arial" w:hAnsi="Arial" w:cs="Arial"/>
          <w:sz w:val="20"/>
          <w:szCs w:val="20"/>
          <w:lang w:val="pt-PT"/>
        </w:rPr>
        <w:t>s.</w:t>
      </w:r>
    </w:p>
    <w:p w14:paraId="5469C7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5. § E rendelet alkalmazásában</w:t>
      </w:r>
    </w:p>
    <w:p w14:paraId="79206D9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a)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szerződésnek minősül az olyan,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is, amely</w:t>
      </w:r>
    </w:p>
    <w:p w14:paraId="6C19CC3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alapján a vállalkozá</w:t>
      </w:r>
      <w:r w:rsidRPr="00EA558B">
        <w:rPr>
          <w:rFonts w:ascii="Arial" w:hAnsi="Arial" w:cs="Arial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sz w:val="20"/>
          <w:szCs w:val="20"/>
        </w:rPr>
        <w:t>́k tulajdonjogának az átruházására is kö</w:t>
      </w:r>
      <w:r w:rsidRPr="00EA558B">
        <w:rPr>
          <w:rFonts w:ascii="Arial" w:hAnsi="Arial" w:cs="Arial"/>
          <w:sz w:val="20"/>
          <w:szCs w:val="20"/>
          <w:lang w:val="es-ES_tradnl"/>
        </w:rPr>
        <w:t>teles;</w:t>
      </w:r>
    </w:p>
    <w:p w14:paraId="34BD46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nem minősül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szerződésnek a vásá</w:t>
      </w:r>
      <w:r w:rsidRPr="00EA558B">
        <w:rPr>
          <w:rFonts w:ascii="Arial" w:hAnsi="Arial" w:cs="Arial"/>
          <w:sz w:val="20"/>
          <w:szCs w:val="20"/>
          <w:lang w:val="it-IT"/>
        </w:rPr>
        <w:t>ron, piacon e</w:t>
      </w:r>
      <w:r w:rsidRPr="00EA558B">
        <w:rPr>
          <w:rFonts w:ascii="Arial" w:hAnsi="Arial" w:cs="Arial"/>
          <w:sz w:val="20"/>
          <w:szCs w:val="20"/>
        </w:rPr>
        <w:t>́s közterü</w:t>
      </w:r>
      <w:r w:rsidRPr="00EA558B">
        <w:rPr>
          <w:rFonts w:ascii="Arial" w:hAnsi="Arial" w:cs="Arial"/>
          <w:sz w:val="20"/>
          <w:szCs w:val="20"/>
          <w:lang w:val="nl-NL"/>
        </w:rPr>
        <w:t>leten ve</w:t>
      </w:r>
      <w:r w:rsidRPr="00EA558B">
        <w:rPr>
          <w:rFonts w:ascii="Arial" w:hAnsi="Arial" w:cs="Arial"/>
          <w:sz w:val="20"/>
          <w:szCs w:val="20"/>
        </w:rPr>
        <w:t>́gzett értékesítő</w:t>
      </w:r>
    </w:p>
    <w:p w14:paraId="5C57F62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teve</w:t>
      </w:r>
      <w:r w:rsidRPr="00EA558B">
        <w:rPr>
          <w:rFonts w:ascii="Arial" w:hAnsi="Arial" w:cs="Arial"/>
          <w:sz w:val="20"/>
          <w:szCs w:val="20"/>
        </w:rPr>
        <w:t>́kenység.</w:t>
      </w:r>
    </w:p>
    <w:p w14:paraId="358B052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II. FEJEZET</w:t>
      </w:r>
    </w:p>
    <w:p w14:paraId="3151212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FOGYASZTÓ</w:t>
      </w:r>
      <w:r w:rsidRPr="00EA558B">
        <w:rPr>
          <w:rFonts w:ascii="Arial" w:hAnsi="Arial" w:cs="Arial"/>
          <w:sz w:val="20"/>
          <w:szCs w:val="20"/>
          <w:lang w:val="de-DE"/>
        </w:rPr>
        <w:t>I 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a-DK"/>
        </w:rPr>
        <w:t>DE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SEK KO</w:t>
      </w:r>
      <w:r w:rsidRPr="00EA558B">
        <w:rPr>
          <w:rFonts w:ascii="Arial" w:hAnsi="Arial" w:cs="Arial"/>
          <w:sz w:val="20"/>
          <w:szCs w:val="20"/>
        </w:rPr>
        <w:t>̈ZÖS SZABÁLYAI</w:t>
      </w:r>
    </w:p>
    <w:p w14:paraId="10719E4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A szerződéskötést követő telefonos kapcsolattartásra és a fizetési</w:t>
      </w:r>
    </w:p>
    <w:p w14:paraId="71D2AE3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eszköz haszná</w:t>
      </w:r>
      <w:r w:rsidRPr="00EA558B">
        <w:rPr>
          <w:rFonts w:ascii="Arial" w:hAnsi="Arial" w:cs="Arial"/>
          <w:sz w:val="20"/>
          <w:szCs w:val="20"/>
          <w:lang w:val="it-IT"/>
        </w:rPr>
        <w:t>lati di</w:t>
      </w:r>
      <w:r w:rsidRPr="00EA558B">
        <w:rPr>
          <w:rFonts w:ascii="Arial" w:hAnsi="Arial" w:cs="Arial"/>
          <w:sz w:val="20"/>
          <w:szCs w:val="20"/>
        </w:rPr>
        <w:t>́jára vonatkozó szabályok</w:t>
      </w:r>
    </w:p>
    <w:p w14:paraId="3A7331D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4. Nem kért értékesítés</w:t>
      </w:r>
    </w:p>
    <w:p w14:paraId="704B599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III. FEJEZET</w:t>
      </w:r>
    </w:p>
    <w:p w14:paraId="15B821C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de-DE"/>
        </w:rPr>
        <w:t>AZ 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ZLETHELYISE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GEN KI</w:t>
      </w:r>
      <w:r w:rsidRPr="00EA558B">
        <w:rPr>
          <w:rFonts w:ascii="Arial" w:hAnsi="Arial" w:cs="Arial"/>
          <w:sz w:val="20"/>
          <w:szCs w:val="20"/>
        </w:rPr>
        <w:t>́VÜ</w:t>
      </w:r>
      <w:r w:rsidRPr="00EA558B">
        <w:rPr>
          <w:rFonts w:ascii="Arial" w:hAnsi="Arial" w:cs="Arial"/>
          <w:sz w:val="20"/>
          <w:szCs w:val="20"/>
          <w:lang w:val="de-DE"/>
        </w:rPr>
        <w:t>L KO</w:t>
      </w:r>
      <w:r w:rsidRPr="00EA558B">
        <w:rPr>
          <w:rFonts w:ascii="Arial" w:hAnsi="Arial" w:cs="Arial"/>
          <w:sz w:val="20"/>
          <w:szCs w:val="20"/>
        </w:rPr>
        <w:t>̈TÖTT ÉS A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</w:t>
      </w:r>
      <w:r w:rsidRPr="00EA558B">
        <w:rPr>
          <w:rFonts w:ascii="Arial" w:hAnsi="Arial" w:cs="Arial"/>
          <w:sz w:val="20"/>
          <w:szCs w:val="20"/>
        </w:rPr>
        <w:t>̋K</w:t>
      </w:r>
    </w:p>
    <w:p w14:paraId="53F4FDA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de-DE"/>
        </w:rPr>
        <w:t>KO</w:t>
      </w:r>
      <w:r w:rsidRPr="00EA558B">
        <w:rPr>
          <w:rFonts w:ascii="Arial" w:hAnsi="Arial" w:cs="Arial"/>
          <w:sz w:val="20"/>
          <w:szCs w:val="20"/>
        </w:rPr>
        <w:t>̈ZÖ</w:t>
      </w:r>
      <w:r w:rsidRPr="00EA558B">
        <w:rPr>
          <w:rFonts w:ascii="Arial" w:hAnsi="Arial" w:cs="Arial"/>
          <w:sz w:val="20"/>
          <w:szCs w:val="20"/>
          <w:lang w:val="de-DE"/>
        </w:rPr>
        <w:t>TT KO</w:t>
      </w:r>
      <w:r w:rsidRPr="00EA558B">
        <w:rPr>
          <w:rFonts w:ascii="Arial" w:hAnsi="Arial" w:cs="Arial"/>
          <w:sz w:val="20"/>
          <w:szCs w:val="20"/>
        </w:rPr>
        <w:t>̈TÖ</w:t>
      </w:r>
      <w:r w:rsidRPr="00EA558B">
        <w:rPr>
          <w:rFonts w:ascii="Arial" w:hAnsi="Arial" w:cs="Arial"/>
          <w:sz w:val="20"/>
          <w:szCs w:val="20"/>
          <w:lang w:val="de-DE"/>
        </w:rPr>
        <w:t>TT 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a-DK"/>
        </w:rPr>
        <w:t>DE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STO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e-DE"/>
        </w:rPr>
        <w:t>L ELTE</w:t>
      </w:r>
      <w:r w:rsidRPr="00EA558B">
        <w:rPr>
          <w:rFonts w:ascii="Arial" w:hAnsi="Arial" w:cs="Arial"/>
          <w:sz w:val="20"/>
          <w:szCs w:val="20"/>
        </w:rPr>
        <w:t xml:space="preserve">́RŐ </w:t>
      </w:r>
      <w:r w:rsidRPr="00EA558B">
        <w:rPr>
          <w:rFonts w:ascii="Arial" w:hAnsi="Arial" w:cs="Arial"/>
          <w:sz w:val="20"/>
          <w:szCs w:val="20"/>
          <w:lang w:val="de-DE"/>
        </w:rPr>
        <w:t>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a-DK"/>
        </w:rPr>
        <w:t>DE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SEKRE VONATKOZO</w:t>
      </w:r>
      <w:r w:rsidRPr="00EA558B">
        <w:rPr>
          <w:rFonts w:ascii="Arial" w:hAnsi="Arial" w:cs="Arial"/>
          <w:sz w:val="20"/>
          <w:szCs w:val="20"/>
        </w:rPr>
        <w:t>́ SZABÁLYOK</w:t>
      </w:r>
    </w:p>
    <w:p w14:paraId="78B3BD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5. A szerződéskötést megelőző tájékoztatás</w:t>
      </w:r>
    </w:p>
    <w:p w14:paraId="226C073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6. § Ha a vállalkozás a szerződéskötést követő kapcsolattartáshoz telefonos ügyintézést biztosít, a vállalkozás biztosítja, hogy a vele kapcsolatba lépő fogyasztót a hívásért emelt díj nem terheli. E rendelkezés nem érinti az elektronikus hírközlési szolgá</w:t>
      </w:r>
      <w:r w:rsidRPr="00EA558B">
        <w:rPr>
          <w:rFonts w:ascii="Arial" w:hAnsi="Arial" w:cs="Arial"/>
          <w:sz w:val="20"/>
          <w:szCs w:val="20"/>
          <w:lang w:val="it-IT"/>
        </w:rPr>
        <w:t>ltato</w:t>
      </w:r>
      <w:r w:rsidRPr="00EA558B">
        <w:rPr>
          <w:rFonts w:ascii="Arial" w:hAnsi="Arial" w:cs="Arial"/>
          <w:sz w:val="20"/>
          <w:szCs w:val="20"/>
        </w:rPr>
        <w:t>́ azon jogát, hogy a hívásoké</w:t>
      </w:r>
      <w:r w:rsidRPr="00EA558B">
        <w:rPr>
          <w:rFonts w:ascii="Arial" w:hAnsi="Arial" w:cs="Arial"/>
          <w:sz w:val="20"/>
          <w:szCs w:val="20"/>
          <w:lang w:val="de-DE"/>
        </w:rPr>
        <w:t>rt di</w:t>
      </w:r>
      <w:r w:rsidRPr="00EA558B">
        <w:rPr>
          <w:rFonts w:ascii="Arial" w:hAnsi="Arial" w:cs="Arial"/>
          <w:sz w:val="20"/>
          <w:szCs w:val="20"/>
        </w:rPr>
        <w:t>́jat számítson fel.</w:t>
      </w:r>
    </w:p>
    <w:p w14:paraId="255E7E1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§ (1) A vállalkozás az adott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 ige</w:t>
      </w:r>
      <w:r w:rsidRPr="00EA558B">
        <w:rPr>
          <w:rFonts w:ascii="Arial" w:hAnsi="Arial" w:cs="Arial"/>
          <w:sz w:val="20"/>
          <w:szCs w:val="20"/>
        </w:rPr>
        <w:t>́nybevételéért a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ddal o</w:t>
      </w:r>
      <w:r w:rsidRPr="00EA558B">
        <w:rPr>
          <w:rFonts w:ascii="Arial" w:hAnsi="Arial" w:cs="Arial"/>
          <w:sz w:val="20"/>
          <w:szCs w:val="20"/>
        </w:rPr>
        <w:t>̈sszefüggésben felmerült általa viselt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́get meghaladó díjat nem számí</w:t>
      </w:r>
      <w:r w:rsidRPr="00EA558B">
        <w:rPr>
          <w:rFonts w:ascii="Arial" w:hAnsi="Arial" w:cs="Arial"/>
          <w:sz w:val="20"/>
          <w:szCs w:val="20"/>
          <w:lang w:val="en-US"/>
        </w:rPr>
        <w:t>that fel.</w:t>
      </w:r>
    </w:p>
    <w:p w14:paraId="3516E98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Az (1) bekezdés nem érinti azon jogszabályi rendelkezéseket, amelyek egy adott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 ige</w:t>
      </w:r>
      <w:r w:rsidRPr="00EA558B">
        <w:rPr>
          <w:rFonts w:ascii="Arial" w:hAnsi="Arial" w:cs="Arial"/>
          <w:sz w:val="20"/>
          <w:szCs w:val="20"/>
        </w:rPr>
        <w:t>́nybevételéé</w:t>
      </w:r>
      <w:r w:rsidRPr="00EA558B">
        <w:rPr>
          <w:rFonts w:ascii="Arial" w:hAnsi="Arial" w:cs="Arial"/>
          <w:sz w:val="20"/>
          <w:szCs w:val="20"/>
          <w:lang w:val="de-DE"/>
        </w:rPr>
        <w:t>rt di</w:t>
      </w:r>
      <w:r w:rsidRPr="00EA558B">
        <w:rPr>
          <w:rFonts w:ascii="Arial" w:hAnsi="Arial" w:cs="Arial"/>
          <w:sz w:val="20"/>
          <w:szCs w:val="20"/>
        </w:rPr>
        <w:t>́j vagy egyéb fizetési kötelezettség felszámítását tiltják.</w:t>
      </w:r>
    </w:p>
    <w:p w14:paraId="4B0AB9D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8. § (1) A vállalkozás nem követelhet a fogyasztótól ellenszolgáltatást, ha olyan terméket értékesít vagy olyan szolgáltatást nyújt, amelyre nézve nem jö</w:t>
      </w:r>
      <w:r w:rsidRPr="00EA558B">
        <w:rPr>
          <w:rFonts w:ascii="Arial" w:hAnsi="Arial" w:cs="Arial"/>
          <w:sz w:val="20"/>
          <w:szCs w:val="20"/>
          <w:lang w:val="sv-SE"/>
        </w:rPr>
        <w:t>tt le</w:t>
      </w:r>
      <w:r w:rsidRPr="00EA558B">
        <w:rPr>
          <w:rFonts w:ascii="Arial" w:hAnsi="Arial" w:cs="Arial"/>
          <w:sz w:val="20"/>
          <w:szCs w:val="20"/>
        </w:rPr>
        <w:t>́tre szerződé</w:t>
      </w:r>
      <w:r w:rsidRPr="00EA558B">
        <w:rPr>
          <w:rFonts w:ascii="Arial" w:hAnsi="Arial" w:cs="Arial"/>
          <w:sz w:val="20"/>
          <w:szCs w:val="20"/>
          <w:lang w:val="pt-PT"/>
        </w:rPr>
        <w:t>s.</w:t>
      </w:r>
    </w:p>
    <w:p w14:paraId="75882AF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fogyasztó nyilatkozatának elmulasztása esetén sem lehet vélelmezni a vállalkozás ajánlatának - hallgatólagos - elfogadását.</w:t>
      </w:r>
    </w:p>
    <w:p w14:paraId="03E653D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9. § (1)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</w:t>
      </w:r>
      <w:r w:rsidRPr="00EA558B">
        <w:rPr>
          <w:rFonts w:ascii="Arial" w:hAnsi="Arial" w:cs="Arial"/>
          <w:sz w:val="20"/>
          <w:szCs w:val="20"/>
          <w:lang w:val="sv-SE"/>
        </w:rPr>
        <w:t>tt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szerződéstől eltérő szerződés esetén a vállalkozás kö</w:t>
      </w:r>
      <w:r w:rsidRPr="00EA558B">
        <w:rPr>
          <w:rFonts w:ascii="Arial" w:hAnsi="Arial" w:cs="Arial"/>
          <w:sz w:val="20"/>
          <w:szCs w:val="20"/>
          <w:lang w:val="pt-PT"/>
        </w:rPr>
        <w:t>teles vila</w:t>
      </w:r>
      <w:r w:rsidRPr="00EA558B">
        <w:rPr>
          <w:rFonts w:ascii="Arial" w:hAnsi="Arial" w:cs="Arial"/>
          <w:sz w:val="20"/>
          <w:szCs w:val="20"/>
        </w:rPr>
        <w:t>́gosan és közé</w:t>
      </w:r>
      <w:r w:rsidRPr="00EA558B">
        <w:rPr>
          <w:rFonts w:ascii="Arial" w:hAnsi="Arial" w:cs="Arial"/>
          <w:sz w:val="20"/>
          <w:szCs w:val="20"/>
          <w:lang w:val="en-US"/>
        </w:rPr>
        <w:t>rtheto</w:t>
      </w:r>
      <w:r w:rsidRPr="00EA558B">
        <w:rPr>
          <w:rFonts w:ascii="Arial" w:hAnsi="Arial" w:cs="Arial"/>
          <w:sz w:val="20"/>
          <w:szCs w:val="20"/>
        </w:rPr>
        <w:t>̋ módon a fogyasztó szerződési nyilatkozatának megtétele elő</w:t>
      </w:r>
      <w:r w:rsidRPr="00EA558B">
        <w:rPr>
          <w:rFonts w:ascii="Arial" w:hAnsi="Arial" w:cs="Arial"/>
          <w:sz w:val="20"/>
          <w:szCs w:val="20"/>
          <w:lang w:val="sv-SE"/>
        </w:rPr>
        <w:t>tt ta</w:t>
      </w:r>
      <w:r w:rsidRPr="00EA558B">
        <w:rPr>
          <w:rFonts w:ascii="Arial" w:hAnsi="Arial" w:cs="Arial"/>
          <w:sz w:val="20"/>
          <w:szCs w:val="20"/>
        </w:rPr>
        <w:t>́jékoztatni a fogyasztót</w:t>
      </w:r>
    </w:p>
    <w:p w14:paraId="362AA1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szerződés szerinti termék vagy szolgáltatá</w:t>
      </w:r>
      <w:r w:rsidRPr="00EA558B">
        <w:rPr>
          <w:rFonts w:ascii="Arial" w:hAnsi="Arial" w:cs="Arial"/>
          <w:sz w:val="20"/>
          <w:szCs w:val="20"/>
          <w:lang w:val="fr-FR"/>
        </w:rPr>
        <w:t>s le</w:t>
      </w:r>
      <w:r w:rsidRPr="00EA558B">
        <w:rPr>
          <w:rFonts w:ascii="Arial" w:hAnsi="Arial" w:cs="Arial"/>
          <w:sz w:val="20"/>
          <w:szCs w:val="20"/>
        </w:rPr>
        <w:t>́nyeges tulajdonsá</w:t>
      </w:r>
      <w:r w:rsidRPr="00EA558B">
        <w:rPr>
          <w:rFonts w:ascii="Arial" w:hAnsi="Arial" w:cs="Arial"/>
          <w:sz w:val="20"/>
          <w:szCs w:val="20"/>
          <w:lang w:val="en-US"/>
        </w:rPr>
        <w:t>gairo</w:t>
      </w:r>
      <w:r w:rsidRPr="00EA558B">
        <w:rPr>
          <w:rFonts w:ascii="Arial" w:hAnsi="Arial" w:cs="Arial"/>
          <w:sz w:val="20"/>
          <w:szCs w:val="20"/>
        </w:rPr>
        <w:t>́l, az adathordozónak és a terméknek vagy</w:t>
      </w:r>
    </w:p>
    <w:p w14:paraId="1C8BB29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szolgáltatásnak megfelelő mértékben;</w:t>
      </w:r>
    </w:p>
    <w:p w14:paraId="364E358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b)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en-US"/>
        </w:rPr>
        <w:t>s neve</w:t>
      </w:r>
      <w:r w:rsidRPr="00EA558B">
        <w:rPr>
          <w:rFonts w:ascii="Arial" w:hAnsi="Arial" w:cs="Arial"/>
          <w:sz w:val="20"/>
          <w:szCs w:val="20"/>
        </w:rPr>
        <w:t>́ről, a vállalkozás székhelyének postai címéről, és - ha azzal rendelkezik - a telefonszámáról, és</w:t>
      </w:r>
    </w:p>
    <w:p w14:paraId="71682F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elektronikus levelezé</w:t>
      </w:r>
      <w:r w:rsidRPr="00EA558B">
        <w:rPr>
          <w:rFonts w:ascii="Arial" w:hAnsi="Arial" w:cs="Arial"/>
          <w:sz w:val="20"/>
          <w:szCs w:val="20"/>
          <w:lang w:val="it-IT"/>
        </w:rPr>
        <w:t>si ci</w:t>
      </w:r>
      <w:r w:rsidRPr="00EA558B">
        <w:rPr>
          <w:rFonts w:ascii="Arial" w:hAnsi="Arial" w:cs="Arial"/>
          <w:sz w:val="20"/>
          <w:szCs w:val="20"/>
        </w:rPr>
        <w:t>́mérő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44E573A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 szerződés szerinti termékért vagy szolgáltatásért járó ellenszolgáltatá</w:t>
      </w:r>
      <w:r w:rsidRPr="00EA558B">
        <w:rPr>
          <w:rFonts w:ascii="Arial" w:hAnsi="Arial" w:cs="Arial"/>
          <w:sz w:val="20"/>
          <w:szCs w:val="20"/>
          <w:lang w:val="pt-PT"/>
        </w:rPr>
        <w:t>s ado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val megno</w:t>
      </w:r>
      <w:r w:rsidRPr="00EA558B">
        <w:rPr>
          <w:rFonts w:ascii="Arial" w:hAnsi="Arial" w:cs="Arial"/>
          <w:sz w:val="20"/>
          <w:szCs w:val="20"/>
        </w:rPr>
        <w:t>̈velt teljes összegéről vagy -</w:t>
      </w:r>
    </w:p>
    <w:p w14:paraId="3191FBE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ha a termék vagy szolgáltatás jellegébő</w:t>
      </w:r>
      <w:r w:rsidRPr="00EA558B">
        <w:rPr>
          <w:rFonts w:ascii="Arial" w:hAnsi="Arial" w:cs="Arial"/>
          <w:sz w:val="20"/>
          <w:szCs w:val="20"/>
          <w:lang w:val="es-ES_tradnl"/>
        </w:rPr>
        <w:t>l ado</w:t>
      </w:r>
      <w:r w:rsidRPr="00EA558B">
        <w:rPr>
          <w:rFonts w:ascii="Arial" w:hAnsi="Arial" w:cs="Arial"/>
          <w:sz w:val="20"/>
          <w:szCs w:val="20"/>
        </w:rPr>
        <w:t>́dóan az ellenértéket nem lehet előre ésszerűen kiszámítani - annak</w:t>
      </w:r>
    </w:p>
    <w:p w14:paraId="487A600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számítá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́djáról, valamint az ezen kívül felmerülő valamennyi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en-US"/>
        </w:rPr>
        <w:t>l (i</w:t>
      </w:r>
      <w:r w:rsidRPr="00EA558B">
        <w:rPr>
          <w:rFonts w:ascii="Arial" w:hAnsi="Arial" w:cs="Arial"/>
          <w:sz w:val="20"/>
          <w:szCs w:val="20"/>
        </w:rPr>
        <w:t>́gy különösen a fuvardíjról és a postakö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̋l), vagy, ha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 nem lehet ésszerű</w:t>
      </w:r>
      <w:r w:rsidRPr="00EA558B">
        <w:rPr>
          <w:rFonts w:ascii="Arial" w:hAnsi="Arial" w:cs="Arial"/>
          <w:sz w:val="20"/>
          <w:szCs w:val="20"/>
          <w:lang w:val="es-ES_tradnl"/>
        </w:rPr>
        <w:t>en elo</w:t>
      </w:r>
      <w:r w:rsidRPr="00EA558B">
        <w:rPr>
          <w:rFonts w:ascii="Arial" w:hAnsi="Arial" w:cs="Arial"/>
          <w:sz w:val="20"/>
          <w:szCs w:val="20"/>
        </w:rPr>
        <w:t>̋re kiszámítani, annak a ténynek a feltüntetéséről, hogy további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 merülhetnek fel;</w:t>
      </w:r>
    </w:p>
    <w:p w14:paraId="19C3D25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 teljesítés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̋l, különösen a fizetésről, a fuvarozásról és a teljesítési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̋ről, valamint a vállalkozás panaszkezelé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́djáró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0868A0C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e) a kellékszavatosságra, a termékszavatosságra vonatkozó jogszabályi kötelezettség fenná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́sáról, valamint az értékesíté</w:t>
      </w:r>
      <w:r w:rsidRPr="00EA558B">
        <w:rPr>
          <w:rFonts w:ascii="Arial" w:hAnsi="Arial" w:cs="Arial"/>
          <w:sz w:val="20"/>
          <w:szCs w:val="20"/>
          <w:lang w:val="sv-SE"/>
        </w:rPr>
        <w:t>s uta</w:t>
      </w:r>
      <w:r w:rsidRPr="00EA558B">
        <w:rPr>
          <w:rFonts w:ascii="Arial" w:hAnsi="Arial" w:cs="Arial"/>
          <w:sz w:val="20"/>
          <w:szCs w:val="20"/>
        </w:rPr>
        <w:t>́ni szolgáltatások és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meglétéről,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30EDD2D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 határozott időre szóló szerződés esetén a szerződé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̋tartamáról, határozatlan időre szóló szerződés esetén a szerződés megszüntetésének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2EBE009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g) a határozott időre szóló olyan szerződés esetén, amely határozatlan időtartamúvá alakulhat át, az átalakulás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̋l, és az így határozatlan időtartamúvá átalakult szerződés megszüntetésének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4A2A223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h) a digita</w:t>
      </w:r>
      <w:r w:rsidRPr="00EA558B">
        <w:rPr>
          <w:rFonts w:ascii="Arial" w:hAnsi="Arial" w:cs="Arial"/>
          <w:sz w:val="20"/>
          <w:szCs w:val="20"/>
        </w:rPr>
        <w:t>́lis adattartalom működéséről, valamint az alkalmazandó műszaki védelmi intézkedésrő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4D702F2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i)a digitális adattartalom hardverrel és szoftverrel való bármilyen vonatkozó együttműködési ké</w:t>
      </w:r>
      <w:r w:rsidRPr="00EA558B">
        <w:rPr>
          <w:rFonts w:ascii="Arial" w:hAnsi="Arial" w:cs="Arial"/>
          <w:sz w:val="20"/>
          <w:szCs w:val="20"/>
          <w:lang w:val="pt-PT"/>
        </w:rPr>
        <w:t>pesse</w:t>
      </w:r>
      <w:r w:rsidRPr="00EA558B">
        <w:rPr>
          <w:rFonts w:ascii="Arial" w:hAnsi="Arial" w:cs="Arial"/>
          <w:sz w:val="20"/>
          <w:szCs w:val="20"/>
        </w:rPr>
        <w:t>́géről a vállalkozástól ésszerűen elvárható ismereteknek megfelelő</w:t>
      </w:r>
      <w:r w:rsidRPr="00EA558B">
        <w:rPr>
          <w:rFonts w:ascii="Arial" w:hAnsi="Arial" w:cs="Arial"/>
          <w:sz w:val="20"/>
          <w:szCs w:val="20"/>
          <w:lang w:val="de-DE"/>
        </w:rPr>
        <w:t>en;</w:t>
      </w:r>
    </w:p>
    <w:p w14:paraId="63CE302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j) a békéltető testülethez fordulás lehetőségéről, a vállalkozás székhelye szerint illeté</w:t>
      </w:r>
      <w:r w:rsidRPr="00EA558B">
        <w:rPr>
          <w:rFonts w:ascii="Arial" w:hAnsi="Arial" w:cs="Arial"/>
          <w:sz w:val="20"/>
          <w:szCs w:val="20"/>
          <w:lang w:val="en-US"/>
        </w:rPr>
        <w:t>kes be</w:t>
      </w:r>
      <w:r w:rsidRPr="00EA558B">
        <w:rPr>
          <w:rFonts w:ascii="Arial" w:hAnsi="Arial" w:cs="Arial"/>
          <w:sz w:val="20"/>
          <w:szCs w:val="20"/>
        </w:rPr>
        <w:t>́kéltető testület nevéről és székhelyének postai címérő</w:t>
      </w:r>
      <w:r w:rsidRPr="00EA558B">
        <w:rPr>
          <w:rFonts w:ascii="Arial" w:hAnsi="Arial" w:cs="Arial"/>
          <w:sz w:val="20"/>
          <w:szCs w:val="20"/>
          <w:lang w:val="pt-PT"/>
        </w:rPr>
        <w:t>l.</w:t>
      </w:r>
    </w:p>
    <w:p w14:paraId="781A367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vállalkozást nem terheli az (1) bekezdésben meghatározott tájékoztatási kötelezettség azon informá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́k vonatkozásában, amelyek a körülmények alapján nyilvá</w:t>
      </w:r>
      <w:r w:rsidRPr="00EA558B">
        <w:rPr>
          <w:rFonts w:ascii="Arial" w:hAnsi="Arial" w:cs="Arial"/>
          <w:sz w:val="20"/>
          <w:szCs w:val="20"/>
          <w:lang w:val="nl-NL"/>
        </w:rPr>
        <w:t>nvalo</w:t>
      </w:r>
      <w:r w:rsidRPr="00EA558B">
        <w:rPr>
          <w:rFonts w:ascii="Arial" w:hAnsi="Arial" w:cs="Arial"/>
          <w:sz w:val="20"/>
          <w:szCs w:val="20"/>
        </w:rPr>
        <w:t>́ak.</w:t>
      </w:r>
    </w:p>
    <w:p w14:paraId="20A8351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(3) Az (1) bekezdés e) pontja szerinti tájékoztatást a vállalkozás a kellékszavatosság, a termékszavatossá</w:t>
      </w:r>
      <w:r w:rsidRPr="00EA558B">
        <w:rPr>
          <w:rFonts w:ascii="Arial" w:hAnsi="Arial" w:cs="Arial"/>
          <w:sz w:val="20"/>
          <w:szCs w:val="20"/>
          <w:lang w:val="nl-NL"/>
        </w:rPr>
        <w:t>g e</w:t>
      </w:r>
      <w:r w:rsidRPr="00EA558B">
        <w:rPr>
          <w:rFonts w:ascii="Arial" w:hAnsi="Arial" w:cs="Arial"/>
          <w:sz w:val="20"/>
          <w:szCs w:val="20"/>
        </w:rPr>
        <w:t>́s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fogalmak pontos és megfelelő használatával köteles megadni olyan módon, hogy a fogyasztó számára vilá</w:t>
      </w:r>
      <w:r w:rsidRPr="00EA558B">
        <w:rPr>
          <w:rFonts w:ascii="Arial" w:hAnsi="Arial" w:cs="Arial"/>
          <w:sz w:val="20"/>
          <w:szCs w:val="20"/>
          <w:lang w:val="pt-PT"/>
        </w:rPr>
        <w:t>gos e</w:t>
      </w:r>
      <w:r w:rsidRPr="00EA558B">
        <w:rPr>
          <w:rFonts w:ascii="Arial" w:hAnsi="Arial" w:cs="Arial"/>
          <w:sz w:val="20"/>
          <w:szCs w:val="20"/>
        </w:rPr>
        <w:t>́s egyértelmű legyen az e fogalmak jelentése közötti külö</w:t>
      </w:r>
      <w:r w:rsidRPr="00EA558B">
        <w:rPr>
          <w:rFonts w:ascii="Arial" w:hAnsi="Arial" w:cs="Arial"/>
          <w:sz w:val="20"/>
          <w:szCs w:val="20"/>
          <w:lang w:val="pt-PT"/>
        </w:rPr>
        <w:t>nbse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g. E ta</w:t>
      </w:r>
      <w:r w:rsidRPr="00EA558B">
        <w:rPr>
          <w:rFonts w:ascii="Arial" w:hAnsi="Arial" w:cs="Arial"/>
          <w:sz w:val="20"/>
          <w:szCs w:val="20"/>
        </w:rPr>
        <w:t>́jékoztatás a 3. mellékletben foglalt mintatájékoztató útján is megadható.</w:t>
      </w:r>
    </w:p>
    <w:p w14:paraId="7009A6A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10. § Nem kell alkalmazni a 9. §-t az olyan mindennapi élet szokásos szükségleteinek fedezése körébe tartozó kisebb jelentőségű szerződésre, amelyet a szerződésköté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̋pontjában teljesítenek.</w:t>
      </w:r>
    </w:p>
    <w:p w14:paraId="3D4BDCD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IV. FEJEZET</w:t>
      </w:r>
    </w:p>
    <w:p w14:paraId="2264F61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de-DE"/>
        </w:rPr>
        <w:t>AZ 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ZLETHELYISE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GEN KI</w:t>
      </w:r>
      <w:r w:rsidRPr="00EA558B">
        <w:rPr>
          <w:rFonts w:ascii="Arial" w:hAnsi="Arial" w:cs="Arial"/>
          <w:sz w:val="20"/>
          <w:szCs w:val="20"/>
        </w:rPr>
        <w:t>́VÜ</w:t>
      </w:r>
      <w:r w:rsidRPr="00EA558B">
        <w:rPr>
          <w:rFonts w:ascii="Arial" w:hAnsi="Arial" w:cs="Arial"/>
          <w:sz w:val="20"/>
          <w:szCs w:val="20"/>
          <w:lang w:val="de-DE"/>
        </w:rPr>
        <w:t>L KO</w:t>
      </w:r>
      <w:r w:rsidRPr="00EA558B">
        <w:rPr>
          <w:rFonts w:ascii="Arial" w:hAnsi="Arial" w:cs="Arial"/>
          <w:sz w:val="20"/>
          <w:szCs w:val="20"/>
        </w:rPr>
        <w:t>̈TÖTT ÉS A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</w:t>
      </w:r>
      <w:r w:rsidRPr="00EA558B">
        <w:rPr>
          <w:rFonts w:ascii="Arial" w:hAnsi="Arial" w:cs="Arial"/>
          <w:sz w:val="20"/>
          <w:szCs w:val="20"/>
        </w:rPr>
        <w:t>̋K</w:t>
      </w:r>
    </w:p>
    <w:p w14:paraId="1642524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de-DE"/>
        </w:rPr>
        <w:t>KO</w:t>
      </w:r>
      <w:r w:rsidRPr="00EA558B">
        <w:rPr>
          <w:rFonts w:ascii="Arial" w:hAnsi="Arial" w:cs="Arial"/>
          <w:sz w:val="20"/>
          <w:szCs w:val="20"/>
        </w:rPr>
        <w:t>̈ZÖ</w:t>
      </w:r>
      <w:r w:rsidRPr="00EA558B">
        <w:rPr>
          <w:rFonts w:ascii="Arial" w:hAnsi="Arial" w:cs="Arial"/>
          <w:sz w:val="20"/>
          <w:szCs w:val="20"/>
          <w:lang w:val="de-DE"/>
        </w:rPr>
        <w:t>TT KO</w:t>
      </w:r>
      <w:r w:rsidRPr="00EA558B">
        <w:rPr>
          <w:rFonts w:ascii="Arial" w:hAnsi="Arial" w:cs="Arial"/>
          <w:sz w:val="20"/>
          <w:szCs w:val="20"/>
        </w:rPr>
        <w:t>̈TÖ</w:t>
      </w:r>
      <w:r w:rsidRPr="00EA558B">
        <w:rPr>
          <w:rFonts w:ascii="Arial" w:hAnsi="Arial" w:cs="Arial"/>
          <w:sz w:val="20"/>
          <w:szCs w:val="20"/>
          <w:lang w:val="de-DE"/>
        </w:rPr>
        <w:t>TT 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a-DK"/>
        </w:rPr>
        <w:t>DE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SEKRE VONATKOZO</w:t>
      </w:r>
      <w:r w:rsidRPr="00EA558B">
        <w:rPr>
          <w:rFonts w:ascii="Arial" w:hAnsi="Arial" w:cs="Arial"/>
          <w:sz w:val="20"/>
          <w:szCs w:val="20"/>
        </w:rPr>
        <w:t>́ KÜLÖNÖS SZABÁL YOK</w:t>
      </w:r>
    </w:p>
    <w:p w14:paraId="095A8FC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6. A szerződéskötést megelőző tájékoztatás</w:t>
      </w:r>
    </w:p>
    <w:p w14:paraId="7249E0E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11. § (1)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megkötését megelőzően a vállalkozás kö</w:t>
      </w:r>
      <w:r w:rsidRPr="00EA558B">
        <w:rPr>
          <w:rFonts w:ascii="Arial" w:hAnsi="Arial" w:cs="Arial"/>
          <w:sz w:val="20"/>
          <w:szCs w:val="20"/>
          <w:lang w:val="pt-PT"/>
        </w:rPr>
        <w:t>teles vila</w:t>
      </w:r>
      <w:r w:rsidRPr="00EA558B">
        <w:rPr>
          <w:rFonts w:ascii="Arial" w:hAnsi="Arial" w:cs="Arial"/>
          <w:sz w:val="20"/>
          <w:szCs w:val="20"/>
        </w:rPr>
        <w:t>́gosan és közé</w:t>
      </w:r>
      <w:r w:rsidRPr="00EA558B">
        <w:rPr>
          <w:rFonts w:ascii="Arial" w:hAnsi="Arial" w:cs="Arial"/>
          <w:sz w:val="20"/>
          <w:szCs w:val="20"/>
          <w:lang w:val="en-US"/>
        </w:rPr>
        <w:t>rtheto</w:t>
      </w:r>
      <w:r w:rsidRPr="00EA558B">
        <w:rPr>
          <w:rFonts w:ascii="Arial" w:hAnsi="Arial" w:cs="Arial"/>
          <w:sz w:val="20"/>
          <w:szCs w:val="20"/>
        </w:rPr>
        <w:t>̋ módon tájékoztatni a fogyasztót</w:t>
      </w:r>
    </w:p>
    <w:p w14:paraId="1745556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szerződés szerinti termék vagy szolgáltatá</w:t>
      </w:r>
      <w:r w:rsidRPr="00EA558B">
        <w:rPr>
          <w:rFonts w:ascii="Arial" w:hAnsi="Arial" w:cs="Arial"/>
          <w:sz w:val="20"/>
          <w:szCs w:val="20"/>
          <w:lang w:val="fr-FR"/>
        </w:rPr>
        <w:t>s le</w:t>
      </w:r>
      <w:r w:rsidRPr="00EA558B">
        <w:rPr>
          <w:rFonts w:ascii="Arial" w:hAnsi="Arial" w:cs="Arial"/>
          <w:sz w:val="20"/>
          <w:szCs w:val="20"/>
        </w:rPr>
        <w:t>́nyeges tulajdonsá</w:t>
      </w:r>
      <w:r w:rsidRPr="00EA558B">
        <w:rPr>
          <w:rFonts w:ascii="Arial" w:hAnsi="Arial" w:cs="Arial"/>
          <w:sz w:val="20"/>
          <w:szCs w:val="20"/>
          <w:lang w:val="en-US"/>
        </w:rPr>
        <w:t>gairo</w:t>
      </w:r>
      <w:r w:rsidRPr="00EA558B">
        <w:rPr>
          <w:rFonts w:ascii="Arial" w:hAnsi="Arial" w:cs="Arial"/>
          <w:sz w:val="20"/>
          <w:szCs w:val="20"/>
        </w:rPr>
        <w:t>́l, az adathordozónak és a terméknek vagy szolgáltatásnak megfelelő mértékben;</w:t>
      </w:r>
    </w:p>
    <w:p w14:paraId="59E9604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b)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en-US"/>
        </w:rPr>
        <w:t>s neve</w:t>
      </w:r>
      <w:r w:rsidRPr="00EA558B">
        <w:rPr>
          <w:rFonts w:ascii="Arial" w:hAnsi="Arial" w:cs="Arial"/>
          <w:sz w:val="20"/>
          <w:szCs w:val="20"/>
        </w:rPr>
        <w:t>́rő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691E544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c) a va</w:t>
      </w:r>
      <w:r w:rsidRPr="00EA558B">
        <w:rPr>
          <w:rFonts w:ascii="Arial" w:hAnsi="Arial" w:cs="Arial"/>
          <w:sz w:val="20"/>
          <w:szCs w:val="20"/>
        </w:rPr>
        <w:t>́llalkozás székhelyének postai címéről, és - ha azzal rendelkezik - a telefonszámáról, a telefaxszámáról és az elektronikus levelezé</w:t>
      </w:r>
      <w:r w:rsidRPr="00EA558B">
        <w:rPr>
          <w:rFonts w:ascii="Arial" w:hAnsi="Arial" w:cs="Arial"/>
          <w:sz w:val="20"/>
          <w:szCs w:val="20"/>
          <w:lang w:val="it-IT"/>
        </w:rPr>
        <w:t>si ci</w:t>
      </w:r>
      <w:r w:rsidRPr="00EA558B">
        <w:rPr>
          <w:rFonts w:ascii="Arial" w:hAnsi="Arial" w:cs="Arial"/>
          <w:sz w:val="20"/>
          <w:szCs w:val="20"/>
        </w:rPr>
        <w:t>́méről, továbbá annak a vállalkozásnak a nevéről é</w:t>
      </w:r>
      <w:r w:rsidRPr="00EA558B">
        <w:rPr>
          <w:rFonts w:ascii="Arial" w:hAnsi="Arial" w:cs="Arial"/>
          <w:sz w:val="20"/>
          <w:szCs w:val="20"/>
          <w:lang w:val="it-IT"/>
        </w:rPr>
        <w:t>s postai ci</w:t>
      </w:r>
      <w:r w:rsidRPr="00EA558B">
        <w:rPr>
          <w:rFonts w:ascii="Arial" w:hAnsi="Arial" w:cs="Arial"/>
          <w:sz w:val="20"/>
          <w:szCs w:val="20"/>
        </w:rPr>
        <w:t>́méről, akinek a nevében eljár;</w:t>
      </w:r>
    </w:p>
    <w:p w14:paraId="4B954B7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fr-FR"/>
        </w:rPr>
        <w:t>d) a va</w:t>
      </w:r>
      <w:r w:rsidRPr="00EA558B">
        <w:rPr>
          <w:rFonts w:ascii="Arial" w:hAnsi="Arial" w:cs="Arial"/>
          <w:sz w:val="20"/>
          <w:szCs w:val="20"/>
        </w:rPr>
        <w:t>́llalkozás üzleti tevékenysége helyének postai címéről, és annak a vállalkozásnak a postai címéről, akinek a nevében eljár, akihez a fogyasztó a panaszait címezheti, ha e cím a c) pont szerint megadott címtől eltér;</w:t>
      </w:r>
    </w:p>
    <w:p w14:paraId="397CFC3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e) a szerződés szerinti termékért vagy szolgáltatásért járó ellenszolgáltatá</w:t>
      </w:r>
      <w:r w:rsidRPr="00EA558B">
        <w:rPr>
          <w:rFonts w:ascii="Arial" w:hAnsi="Arial" w:cs="Arial"/>
          <w:sz w:val="20"/>
          <w:szCs w:val="20"/>
          <w:lang w:val="pt-PT"/>
        </w:rPr>
        <w:t>s ado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val megno</w:t>
      </w:r>
      <w:r w:rsidRPr="00EA558B">
        <w:rPr>
          <w:rFonts w:ascii="Arial" w:hAnsi="Arial" w:cs="Arial"/>
          <w:sz w:val="20"/>
          <w:szCs w:val="20"/>
        </w:rPr>
        <w:t>̈velt teljes összegéről vagy - ha a termék vagy szolgáltatás jellegébő</w:t>
      </w:r>
      <w:r w:rsidRPr="00EA558B">
        <w:rPr>
          <w:rFonts w:ascii="Arial" w:hAnsi="Arial" w:cs="Arial"/>
          <w:sz w:val="20"/>
          <w:szCs w:val="20"/>
          <w:lang w:val="es-ES_tradnl"/>
        </w:rPr>
        <w:t>l ado</w:t>
      </w:r>
      <w:r w:rsidRPr="00EA558B">
        <w:rPr>
          <w:rFonts w:ascii="Arial" w:hAnsi="Arial" w:cs="Arial"/>
          <w:sz w:val="20"/>
          <w:szCs w:val="20"/>
        </w:rPr>
        <w:t>́dóan az ellenértéket nem lehet előre ésszerűen kiszámítani - annak</w:t>
      </w:r>
    </w:p>
    <w:p w14:paraId="0AE541C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számítá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́djáról, valamint az ezen felül felmerülő valamennyi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en-US"/>
        </w:rPr>
        <w:t>l (i</w:t>
      </w:r>
      <w:r w:rsidRPr="00EA558B">
        <w:rPr>
          <w:rFonts w:ascii="Arial" w:hAnsi="Arial" w:cs="Arial"/>
          <w:sz w:val="20"/>
          <w:szCs w:val="20"/>
        </w:rPr>
        <w:t>́gy különösen a fuvardíjról vagy a postakö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̋l), vagy ha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 nem lehet ésszerű</w:t>
      </w:r>
      <w:r w:rsidRPr="00EA558B">
        <w:rPr>
          <w:rFonts w:ascii="Arial" w:hAnsi="Arial" w:cs="Arial"/>
          <w:sz w:val="20"/>
          <w:szCs w:val="20"/>
          <w:lang w:val="es-ES_tradnl"/>
        </w:rPr>
        <w:t>en elo</w:t>
      </w:r>
      <w:r w:rsidRPr="00EA558B">
        <w:rPr>
          <w:rFonts w:ascii="Arial" w:hAnsi="Arial" w:cs="Arial"/>
          <w:sz w:val="20"/>
          <w:szCs w:val="20"/>
        </w:rPr>
        <w:t>̋re kiszámítani, annak a ténynek a feltüntetéséről, hogy további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 merülhetnek fel;</w:t>
      </w:r>
    </w:p>
    <w:p w14:paraId="1818F05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 határozatlan időre szóló vagy előfizetést magában foglaló szerződés esetében arról, hogy az ellenszolgáltatás teljes összege a számlázá</w:t>
      </w:r>
      <w:r w:rsidRPr="00EA558B">
        <w:rPr>
          <w:rFonts w:ascii="Arial" w:hAnsi="Arial" w:cs="Arial"/>
          <w:sz w:val="20"/>
          <w:szCs w:val="20"/>
          <w:lang w:val="it-IT"/>
        </w:rPr>
        <w:t>si ido</w:t>
      </w:r>
      <w:r w:rsidRPr="00EA558B">
        <w:rPr>
          <w:rFonts w:ascii="Arial" w:hAnsi="Arial" w:cs="Arial"/>
          <w:sz w:val="20"/>
          <w:szCs w:val="20"/>
        </w:rPr>
        <w:t>̋szakra vonatkozó valamennyi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́get tartalmazza. Ha az ilyen szerződé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́talá</w:t>
      </w:r>
      <w:r w:rsidRPr="00EA558B">
        <w:rPr>
          <w:rFonts w:ascii="Arial" w:hAnsi="Arial" w:cs="Arial"/>
          <w:sz w:val="20"/>
          <w:szCs w:val="20"/>
          <w:lang w:val="da-DK"/>
        </w:rPr>
        <w:t>nydi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jas, arro</w:t>
      </w:r>
      <w:r w:rsidRPr="00EA558B">
        <w:rPr>
          <w:rFonts w:ascii="Arial" w:hAnsi="Arial" w:cs="Arial"/>
          <w:sz w:val="20"/>
          <w:szCs w:val="20"/>
        </w:rPr>
        <w:t>́l,</w:t>
      </w:r>
    </w:p>
    <w:p w14:paraId="0FC9284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hogy az ellenszolgáltatás teljes összege egyúttal a teljes havi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́get is jelenti. Ha az összes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́get nem lehet előre kiszámítani, a fogyasztó</w:t>
      </w:r>
      <w:r w:rsidRPr="00EA558B">
        <w:rPr>
          <w:rFonts w:ascii="Arial" w:hAnsi="Arial" w:cs="Arial"/>
          <w:sz w:val="20"/>
          <w:szCs w:val="20"/>
          <w:lang w:val="en-US"/>
        </w:rPr>
        <w:t>t ta</w:t>
      </w:r>
      <w:r w:rsidRPr="00EA558B">
        <w:rPr>
          <w:rFonts w:ascii="Arial" w:hAnsi="Arial" w:cs="Arial"/>
          <w:sz w:val="20"/>
          <w:szCs w:val="20"/>
        </w:rPr>
        <w:t>́jékoztatni kell az ellenszolgáltatás összegének kiszámításának módjáró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331AEA2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g) a szerződés megkötéséhez alkalmazott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 használatának díjáró</w:t>
      </w:r>
      <w:r w:rsidRPr="00EA558B">
        <w:rPr>
          <w:rFonts w:ascii="Arial" w:hAnsi="Arial" w:cs="Arial"/>
          <w:sz w:val="20"/>
          <w:szCs w:val="20"/>
          <w:lang w:val="it-IT"/>
        </w:rPr>
        <w:t>l, ha e di</w:t>
      </w:r>
      <w:r w:rsidRPr="00EA558B">
        <w:rPr>
          <w:rFonts w:ascii="Arial" w:hAnsi="Arial" w:cs="Arial"/>
          <w:sz w:val="20"/>
          <w:szCs w:val="20"/>
        </w:rPr>
        <w:t>́j emelt díjnak minősü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2A94F8F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h) a teljesítés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̋l, így különösen a fizetésről, a fuvarozásról és a teljesítési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̋ről, valamint a vállalkozás panaszkezelé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́djáró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3020C53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 xml:space="preserve">i) a 20. </w:t>
      </w:r>
      <w:r w:rsidRPr="00EA558B">
        <w:rPr>
          <w:rFonts w:ascii="Arial" w:hAnsi="Arial" w:cs="Arial"/>
          <w:sz w:val="20"/>
          <w:szCs w:val="20"/>
        </w:rPr>
        <w:t>§ szerinti jog gyakorlásának határidejéről és egyéb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̋l (különösen a 22. §-ban foglaltakról), valamint a 2. melléklet szerinti nyilatkozat-mintáró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7439ED5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j) arro</w:t>
      </w:r>
      <w:r w:rsidRPr="00EA558B">
        <w:rPr>
          <w:rFonts w:ascii="Arial" w:hAnsi="Arial" w:cs="Arial"/>
          <w:sz w:val="20"/>
          <w:szCs w:val="20"/>
        </w:rPr>
        <w:t>́l, hogy a 20. § szerinti jog gyakorlása esetén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́gét a fogyasztónak kell viselnie, ha a vállalkozás nem vállalta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 viselését, é</w:t>
      </w:r>
      <w:r w:rsidRPr="00EA558B">
        <w:rPr>
          <w:rFonts w:ascii="Arial" w:hAnsi="Arial" w:cs="Arial"/>
          <w:sz w:val="20"/>
          <w:szCs w:val="20"/>
          <w:lang w:val="pt-PT"/>
        </w:rPr>
        <w:t>s - a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esetében - a termék postai küldeményként nem kü</w:t>
      </w:r>
      <w:r w:rsidRPr="00EA558B">
        <w:rPr>
          <w:rFonts w:ascii="Arial" w:hAnsi="Arial" w:cs="Arial"/>
          <w:sz w:val="20"/>
          <w:szCs w:val="20"/>
          <w:lang w:val="sv-SE"/>
        </w:rPr>
        <w:t>ldheto</w:t>
      </w:r>
      <w:r w:rsidRPr="00EA558B">
        <w:rPr>
          <w:rFonts w:ascii="Arial" w:hAnsi="Arial" w:cs="Arial"/>
          <w:sz w:val="20"/>
          <w:szCs w:val="20"/>
        </w:rPr>
        <w:t>̋ vissza;</w:t>
      </w:r>
    </w:p>
    <w:p w14:paraId="6D53558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k) arro</w:t>
      </w:r>
      <w:r w:rsidRPr="00EA558B">
        <w:rPr>
          <w:rFonts w:ascii="Arial" w:hAnsi="Arial" w:cs="Arial"/>
          <w:sz w:val="20"/>
          <w:szCs w:val="20"/>
        </w:rPr>
        <w:t>́l, hogy a fogyasztó a 26. § szerint köteles megtéríteni a vállalkozá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́sszerű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́geit, ha a 13. § vagy a 19. § esetén a teljesítés megkezdését követően gyakorolja a 20. § szerinti felmondási jogá</w:t>
      </w:r>
      <w:r w:rsidRPr="00EA558B">
        <w:rPr>
          <w:rFonts w:ascii="Arial" w:hAnsi="Arial" w:cs="Arial"/>
          <w:sz w:val="20"/>
          <w:szCs w:val="20"/>
          <w:lang w:val="it-IT"/>
        </w:rPr>
        <w:t>t;</w:t>
      </w:r>
    </w:p>
    <w:p w14:paraId="3105395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l) arro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 xml:space="preserve">l, ha a 29. </w:t>
      </w:r>
      <w:r w:rsidRPr="00EA558B">
        <w:rPr>
          <w:rFonts w:ascii="Arial" w:hAnsi="Arial" w:cs="Arial"/>
          <w:sz w:val="20"/>
          <w:szCs w:val="20"/>
        </w:rPr>
        <w:t>§ alapján a fogyasztót nem illeti meg a 20. § szerinti jog, illetve azokról a körülményekről, amelyek teljesülése esetén a fogyasztó elveszí</w:t>
      </w:r>
      <w:r w:rsidRPr="00EA558B">
        <w:rPr>
          <w:rFonts w:ascii="Arial" w:hAnsi="Arial" w:cs="Arial"/>
          <w:sz w:val="20"/>
          <w:szCs w:val="20"/>
          <w:lang w:val="it-IT"/>
        </w:rPr>
        <w:t xml:space="preserve">ti a 20. </w:t>
      </w:r>
      <w:r w:rsidRPr="00EA558B">
        <w:rPr>
          <w:rFonts w:ascii="Arial" w:hAnsi="Arial" w:cs="Arial"/>
          <w:sz w:val="20"/>
          <w:szCs w:val="20"/>
        </w:rPr>
        <w:t>§ szerinti jogá</w:t>
      </w:r>
      <w:r w:rsidRPr="00EA558B">
        <w:rPr>
          <w:rFonts w:ascii="Arial" w:hAnsi="Arial" w:cs="Arial"/>
          <w:sz w:val="20"/>
          <w:szCs w:val="20"/>
          <w:lang w:val="it-IT"/>
        </w:rPr>
        <w:t>t;</w:t>
      </w:r>
    </w:p>
    <w:p w14:paraId="3074BC7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m) a kellékszavatossá</w:t>
      </w:r>
      <w:r w:rsidRPr="00EA558B">
        <w:rPr>
          <w:rFonts w:ascii="Arial" w:hAnsi="Arial" w:cs="Arial"/>
          <w:sz w:val="20"/>
          <w:szCs w:val="20"/>
          <w:lang w:val="pt-PT"/>
        </w:rPr>
        <w:t>gra e</w:t>
      </w:r>
      <w:r w:rsidRPr="00EA558B">
        <w:rPr>
          <w:rFonts w:ascii="Arial" w:hAnsi="Arial" w:cs="Arial"/>
          <w:sz w:val="20"/>
          <w:szCs w:val="20"/>
        </w:rPr>
        <w:t>́s a termékszavatosságra vonatkozó jogszabályi kötelezettsé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096E9AC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n) az értékesíté</w:t>
      </w:r>
      <w:r w:rsidRPr="00EA558B">
        <w:rPr>
          <w:rFonts w:ascii="Arial" w:hAnsi="Arial" w:cs="Arial"/>
          <w:sz w:val="20"/>
          <w:szCs w:val="20"/>
          <w:lang w:val="sv-SE"/>
        </w:rPr>
        <w:t>s uta</w:t>
      </w:r>
      <w:r w:rsidRPr="00EA558B">
        <w:rPr>
          <w:rFonts w:ascii="Arial" w:hAnsi="Arial" w:cs="Arial"/>
          <w:sz w:val="20"/>
          <w:szCs w:val="20"/>
        </w:rPr>
        <w:t>́ni ügyfélszolgá</w:t>
      </w:r>
      <w:r w:rsidRPr="00EA558B">
        <w:rPr>
          <w:rFonts w:ascii="Arial" w:hAnsi="Arial" w:cs="Arial"/>
          <w:sz w:val="20"/>
          <w:szCs w:val="20"/>
          <w:lang w:val="it-IT"/>
        </w:rPr>
        <w:t>lati e</w:t>
      </w:r>
      <w:r w:rsidRPr="00EA558B">
        <w:rPr>
          <w:rFonts w:ascii="Arial" w:hAnsi="Arial" w:cs="Arial"/>
          <w:sz w:val="20"/>
          <w:szCs w:val="20"/>
        </w:rPr>
        <w:t>́s egyéb szolgáltatások, valamint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fenná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́sáról és annak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it-IT"/>
        </w:rPr>
        <w:t>l; o) arro</w:t>
      </w:r>
      <w:r w:rsidRPr="00EA558B">
        <w:rPr>
          <w:rFonts w:ascii="Arial" w:hAnsi="Arial" w:cs="Arial"/>
          <w:sz w:val="20"/>
          <w:szCs w:val="20"/>
        </w:rPr>
        <w:t>́l, hogy rendelkezésre áll-e a fogyasztókkal szembeni tisztességtelen kereskedelmi gyakorlat tilalmáról szóló</w:t>
      </w:r>
    </w:p>
    <w:p w14:paraId="7334F96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törvény szerinti magatartási kódex, illetve a magatartási kó</w:t>
      </w:r>
      <w:r w:rsidRPr="00EA558B">
        <w:rPr>
          <w:rFonts w:ascii="Arial" w:hAnsi="Arial" w:cs="Arial"/>
          <w:sz w:val="20"/>
          <w:szCs w:val="20"/>
          <w:lang w:val="de-DE"/>
        </w:rPr>
        <w:t>dexro</w:t>
      </w:r>
      <w:r w:rsidRPr="00EA558B">
        <w:rPr>
          <w:rFonts w:ascii="Arial" w:hAnsi="Arial" w:cs="Arial"/>
          <w:sz w:val="20"/>
          <w:szCs w:val="20"/>
        </w:rPr>
        <w:t>̋l történő másolatkéré</w:t>
      </w:r>
      <w:r w:rsidRPr="00EA558B">
        <w:rPr>
          <w:rFonts w:ascii="Arial" w:hAnsi="Arial" w:cs="Arial"/>
          <w:sz w:val="20"/>
          <w:szCs w:val="20"/>
          <w:lang w:val="en-US"/>
        </w:rPr>
        <w:t>s mo</w:t>
      </w:r>
      <w:r w:rsidRPr="00EA558B">
        <w:rPr>
          <w:rFonts w:ascii="Arial" w:hAnsi="Arial" w:cs="Arial"/>
          <w:sz w:val="20"/>
          <w:szCs w:val="20"/>
        </w:rPr>
        <w:t>́djáró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5250728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p) határozott időre szóló szerződés esetén a szerződé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̋tartamáról, határozatlan időre szóló szerződés esetén a</w:t>
      </w:r>
    </w:p>
    <w:p w14:paraId="73459E6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szerződés megszüntetésének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50DA793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q) a határozott időre szóló olyan szerződés esetén, amely határozatlan időtartamúvá alakulhat át, az átalakulás</w:t>
      </w:r>
    </w:p>
    <w:p w14:paraId="6869C60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̋l, és az így határozatlan időtartamúvá átalakult szerződés megszüntetésének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3CDF664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r) a fogyasztó kötelezettségeinek szerződés szerinti legrövidebb időtartamáró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6163297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s) a fogyasztó által a vállalkozás kérésére fizetendő vagy biztosí</w:t>
      </w:r>
      <w:r w:rsidRPr="00EA558B">
        <w:rPr>
          <w:rFonts w:ascii="Arial" w:hAnsi="Arial" w:cs="Arial"/>
          <w:sz w:val="20"/>
          <w:szCs w:val="20"/>
          <w:lang w:val="it-IT"/>
        </w:rPr>
        <w:t>tando</w:t>
      </w:r>
      <w:r w:rsidRPr="00EA558B">
        <w:rPr>
          <w:rFonts w:ascii="Arial" w:hAnsi="Arial" w:cs="Arial"/>
          <w:sz w:val="20"/>
          <w:szCs w:val="20"/>
        </w:rPr>
        <w:t>́ letét vagy egyéb pé</w:t>
      </w:r>
      <w:r w:rsidRPr="00EA558B">
        <w:rPr>
          <w:rFonts w:ascii="Arial" w:hAnsi="Arial" w:cs="Arial"/>
          <w:sz w:val="20"/>
          <w:szCs w:val="20"/>
          <w:lang w:val="de-DE"/>
        </w:rPr>
        <w:t>nzu</w:t>
      </w:r>
      <w:r w:rsidRPr="00EA558B">
        <w:rPr>
          <w:rFonts w:ascii="Arial" w:hAnsi="Arial" w:cs="Arial"/>
          <w:sz w:val="20"/>
          <w:szCs w:val="20"/>
        </w:rPr>
        <w:t>̈gyi biztosíték nyújtásáról</w:t>
      </w:r>
    </w:p>
    <w:p w14:paraId="343B00F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és annak felté</w:t>
      </w:r>
      <w:r w:rsidRPr="00EA558B">
        <w:rPr>
          <w:rFonts w:ascii="Arial" w:hAnsi="Arial" w:cs="Arial"/>
          <w:sz w:val="20"/>
          <w:szCs w:val="20"/>
          <w:lang w:val="pt-PT"/>
        </w:rPr>
        <w:t>teleiro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569FEC4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t) a digita</w:t>
      </w:r>
      <w:r w:rsidRPr="00EA558B">
        <w:rPr>
          <w:rFonts w:ascii="Arial" w:hAnsi="Arial" w:cs="Arial"/>
          <w:sz w:val="20"/>
          <w:szCs w:val="20"/>
        </w:rPr>
        <w:t>́lis adattartalom működéséről, valamint az alkalmazandó műszaki védelmi intézkedésrő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50391C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u) a digita</w:t>
      </w:r>
      <w:r w:rsidRPr="00EA558B">
        <w:rPr>
          <w:rFonts w:ascii="Arial" w:hAnsi="Arial" w:cs="Arial"/>
          <w:sz w:val="20"/>
          <w:szCs w:val="20"/>
        </w:rPr>
        <w:t>́lis adattartalom hardverrel és szoftverrel való együttműködési ké</w:t>
      </w:r>
      <w:r w:rsidRPr="00EA558B">
        <w:rPr>
          <w:rFonts w:ascii="Arial" w:hAnsi="Arial" w:cs="Arial"/>
          <w:sz w:val="20"/>
          <w:szCs w:val="20"/>
          <w:lang w:val="pt-PT"/>
        </w:rPr>
        <w:t>pesse</w:t>
      </w:r>
      <w:r w:rsidRPr="00EA558B">
        <w:rPr>
          <w:rFonts w:ascii="Arial" w:hAnsi="Arial" w:cs="Arial"/>
          <w:sz w:val="20"/>
          <w:szCs w:val="20"/>
        </w:rPr>
        <w:t>́géről a vállalkozástól ésszerűen</w:t>
      </w:r>
    </w:p>
    <w:p w14:paraId="39F9669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elvárható ismereteknek megfelelő</w:t>
      </w:r>
      <w:r w:rsidRPr="00EA558B">
        <w:rPr>
          <w:rFonts w:ascii="Arial" w:hAnsi="Arial" w:cs="Arial"/>
          <w:sz w:val="20"/>
          <w:szCs w:val="20"/>
          <w:lang w:val="de-DE"/>
        </w:rPr>
        <w:t>en;</w:t>
      </w:r>
    </w:p>
    <w:p w14:paraId="2FE0D2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v) a jogszabályi előírás vagy a vállalkozá</w:t>
      </w:r>
      <w:r w:rsidRPr="00EA558B">
        <w:rPr>
          <w:rFonts w:ascii="Arial" w:hAnsi="Arial" w:cs="Arial"/>
          <w:sz w:val="20"/>
          <w:szCs w:val="20"/>
          <w:lang w:val="pt-PT"/>
        </w:rPr>
        <w:t>s do</w:t>
      </w:r>
      <w:r w:rsidRPr="00EA558B">
        <w:rPr>
          <w:rFonts w:ascii="Arial" w:hAnsi="Arial" w:cs="Arial"/>
          <w:sz w:val="20"/>
          <w:szCs w:val="20"/>
        </w:rPr>
        <w:t xml:space="preserve">̈ntése alapján a vállalkozásra nézve kötelező </w:t>
      </w:r>
      <w:r w:rsidRPr="00EA558B">
        <w:rPr>
          <w:rFonts w:ascii="Arial" w:hAnsi="Arial" w:cs="Arial"/>
          <w:sz w:val="20"/>
          <w:szCs w:val="20"/>
          <w:lang w:val="nl-NL"/>
        </w:rPr>
        <w:t>peren ki</w:t>
      </w:r>
      <w:r w:rsidRPr="00EA558B">
        <w:rPr>
          <w:rFonts w:ascii="Arial" w:hAnsi="Arial" w:cs="Arial"/>
          <w:sz w:val="20"/>
          <w:szCs w:val="20"/>
        </w:rPr>
        <w:t>́vüli panaszkezelési</w:t>
      </w:r>
    </w:p>
    <w:p w14:paraId="5EFA00B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mód és vitarendezési mechanizmus igénybevételének lehetőségéről, valamint az ehhez való hozzáféré</w:t>
      </w:r>
      <w:r w:rsidRPr="00EA558B">
        <w:rPr>
          <w:rFonts w:ascii="Arial" w:hAnsi="Arial" w:cs="Arial"/>
          <w:sz w:val="20"/>
          <w:szCs w:val="20"/>
          <w:lang w:val="en-US"/>
        </w:rPr>
        <w:t>s mo</w:t>
      </w:r>
      <w:r w:rsidRPr="00EA558B">
        <w:rPr>
          <w:rFonts w:ascii="Arial" w:hAnsi="Arial" w:cs="Arial"/>
          <w:sz w:val="20"/>
          <w:szCs w:val="20"/>
        </w:rPr>
        <w:t>́djáró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37FABE6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n-US"/>
        </w:rPr>
        <w:t>w) a be</w:t>
      </w:r>
      <w:r w:rsidRPr="00EA558B">
        <w:rPr>
          <w:rFonts w:ascii="Arial" w:hAnsi="Arial" w:cs="Arial"/>
          <w:sz w:val="20"/>
          <w:szCs w:val="20"/>
        </w:rPr>
        <w:t>́kéltető testülethez fordulás lehetőségéről, a vállalkozás székhelye szerint illeté</w:t>
      </w:r>
      <w:r w:rsidRPr="00EA558B">
        <w:rPr>
          <w:rFonts w:ascii="Arial" w:hAnsi="Arial" w:cs="Arial"/>
          <w:sz w:val="20"/>
          <w:szCs w:val="20"/>
          <w:lang w:val="en-US"/>
        </w:rPr>
        <w:t>kes be</w:t>
      </w:r>
      <w:r w:rsidRPr="00EA558B">
        <w:rPr>
          <w:rFonts w:ascii="Arial" w:hAnsi="Arial" w:cs="Arial"/>
          <w:sz w:val="20"/>
          <w:szCs w:val="20"/>
        </w:rPr>
        <w:t>́kéltető testület nevéről és</w:t>
      </w:r>
    </w:p>
    <w:p w14:paraId="29685A2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székhelyének postai címérő</w:t>
      </w:r>
      <w:r w:rsidRPr="00EA558B">
        <w:rPr>
          <w:rFonts w:ascii="Arial" w:hAnsi="Arial" w:cs="Arial"/>
          <w:sz w:val="20"/>
          <w:szCs w:val="20"/>
          <w:lang w:val="pt-PT"/>
        </w:rPr>
        <w:t>l.</w:t>
      </w:r>
    </w:p>
    <w:p w14:paraId="23575BF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Ha a vállalkozás nem tett eleget az (1) bekezdé</w:t>
      </w:r>
      <w:r w:rsidRPr="00EA558B">
        <w:rPr>
          <w:rFonts w:ascii="Arial" w:hAnsi="Arial" w:cs="Arial"/>
          <w:sz w:val="20"/>
          <w:szCs w:val="20"/>
          <w:lang w:val="fr-FR"/>
        </w:rPr>
        <w:t>s e) e</w:t>
      </w:r>
      <w:r w:rsidRPr="00EA558B">
        <w:rPr>
          <w:rFonts w:ascii="Arial" w:hAnsi="Arial" w:cs="Arial"/>
          <w:sz w:val="20"/>
          <w:szCs w:val="20"/>
        </w:rPr>
        <w:t>́s f) pontjaiban meghatározott valamennyi járulékos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́gre</w:t>
      </w:r>
    </w:p>
    <w:p w14:paraId="6970E03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vagy az (1) bekezdés j) pontjában meghatározott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́gre vonatkozó tájékoztatási követelménynek, a fogyasztó nem köteles megfizetni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́geket.</w:t>
      </w:r>
    </w:p>
    <w:p w14:paraId="2A574A2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Nyilvá</w:t>
      </w:r>
      <w:r w:rsidRPr="00EA558B">
        <w:rPr>
          <w:rFonts w:ascii="Arial" w:hAnsi="Arial" w:cs="Arial"/>
          <w:sz w:val="20"/>
          <w:szCs w:val="20"/>
          <w:lang w:val="pt-PT"/>
        </w:rPr>
        <w:t>nos a</w:t>
      </w:r>
      <w:r w:rsidRPr="00EA558B">
        <w:rPr>
          <w:rFonts w:ascii="Arial" w:hAnsi="Arial" w:cs="Arial"/>
          <w:sz w:val="20"/>
          <w:szCs w:val="20"/>
        </w:rPr>
        <w:t>́rverés esetén a vállalkozás (1) bekezdé</w:t>
      </w:r>
      <w:r w:rsidRPr="00EA558B">
        <w:rPr>
          <w:rFonts w:ascii="Arial" w:hAnsi="Arial" w:cs="Arial"/>
          <w:sz w:val="20"/>
          <w:szCs w:val="20"/>
          <w:lang w:val="it-IT"/>
        </w:rPr>
        <w:t>s b), c) e</w:t>
      </w:r>
      <w:r w:rsidRPr="00EA558B">
        <w:rPr>
          <w:rFonts w:ascii="Arial" w:hAnsi="Arial" w:cs="Arial"/>
          <w:sz w:val="20"/>
          <w:szCs w:val="20"/>
        </w:rPr>
        <w:t>́s d) pontjában meghatározott adatai helyett az árverező vállalkozás azonos adatai is megadhatók.</w:t>
      </w:r>
    </w:p>
    <w:p w14:paraId="71C439F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Az (1) bekezdés i), j) és k) pontjában meghatározott tájékoztatás az 1. mellékletben foglalt mintatájékoztató megfelelő kitö</w:t>
      </w:r>
      <w:r w:rsidRPr="00EA558B">
        <w:rPr>
          <w:rFonts w:ascii="Arial" w:hAnsi="Arial" w:cs="Arial"/>
          <w:sz w:val="20"/>
          <w:szCs w:val="20"/>
          <w:lang w:val="de-DE"/>
        </w:rPr>
        <w:t>lte</w:t>
      </w:r>
      <w:r w:rsidRPr="00EA558B">
        <w:rPr>
          <w:rFonts w:ascii="Arial" w:hAnsi="Arial" w:cs="Arial"/>
          <w:sz w:val="20"/>
          <w:szCs w:val="20"/>
        </w:rPr>
        <w:t>́sével is megadható.</w:t>
      </w:r>
    </w:p>
    <w:p w14:paraId="0FEFBDD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(5) A vállalkozás az (1) bekezdés m) pontja szerinti és az n) pontban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́sra vonatkozó tájékoztatást a kellékszavatosság, a termékszavatossá</w:t>
      </w:r>
      <w:r w:rsidRPr="00EA558B">
        <w:rPr>
          <w:rFonts w:ascii="Arial" w:hAnsi="Arial" w:cs="Arial"/>
          <w:sz w:val="20"/>
          <w:szCs w:val="20"/>
          <w:lang w:val="nl-NL"/>
        </w:rPr>
        <w:t>g e</w:t>
      </w:r>
      <w:r w:rsidRPr="00EA558B">
        <w:rPr>
          <w:rFonts w:ascii="Arial" w:hAnsi="Arial" w:cs="Arial"/>
          <w:sz w:val="20"/>
          <w:szCs w:val="20"/>
        </w:rPr>
        <w:t>́s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fogalmak pontos és megfelelő használatával köteles megadni olyan módon, hogy a fogyasztó számára vilá</w:t>
      </w:r>
      <w:r w:rsidRPr="00EA558B">
        <w:rPr>
          <w:rFonts w:ascii="Arial" w:hAnsi="Arial" w:cs="Arial"/>
          <w:sz w:val="20"/>
          <w:szCs w:val="20"/>
          <w:lang w:val="pt-PT"/>
        </w:rPr>
        <w:t>gos e</w:t>
      </w:r>
      <w:r w:rsidRPr="00EA558B">
        <w:rPr>
          <w:rFonts w:ascii="Arial" w:hAnsi="Arial" w:cs="Arial"/>
          <w:sz w:val="20"/>
          <w:szCs w:val="20"/>
        </w:rPr>
        <w:t>́s egyértelmű legyen az e fogalmak jelentése közötti külö</w:t>
      </w:r>
      <w:r w:rsidRPr="00EA558B">
        <w:rPr>
          <w:rFonts w:ascii="Arial" w:hAnsi="Arial" w:cs="Arial"/>
          <w:sz w:val="20"/>
          <w:szCs w:val="20"/>
          <w:lang w:val="pt-PT"/>
        </w:rPr>
        <w:t>nbse</w:t>
      </w:r>
      <w:r w:rsidRPr="00EA558B">
        <w:rPr>
          <w:rFonts w:ascii="Arial" w:hAnsi="Arial" w:cs="Arial"/>
          <w:sz w:val="20"/>
          <w:szCs w:val="20"/>
        </w:rPr>
        <w:t>́g. E</w:t>
      </w:r>
    </w:p>
    <w:p w14:paraId="7B530BD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tájékoztatás a 3. mellékletben foglalt mintatájékoztató útján is megadható.</w:t>
      </w:r>
    </w:p>
    <w:p w14:paraId="3BFB1BE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(6) Az (1) bekezdés szerinti tájékoztatás a szerződé</w:t>
      </w:r>
      <w:r w:rsidRPr="00EA558B">
        <w:rPr>
          <w:rFonts w:ascii="Arial" w:hAnsi="Arial" w:cs="Arial"/>
          <w:sz w:val="20"/>
          <w:szCs w:val="20"/>
          <w:lang w:val="en-US"/>
        </w:rPr>
        <w:t>s re</w:t>
      </w:r>
      <w:r w:rsidRPr="00EA558B">
        <w:rPr>
          <w:rFonts w:ascii="Arial" w:hAnsi="Arial" w:cs="Arial"/>
          <w:sz w:val="20"/>
          <w:szCs w:val="20"/>
        </w:rPr>
        <w:t>́szét képezi és nem mó</w:t>
      </w:r>
      <w:r w:rsidRPr="00EA558B">
        <w:rPr>
          <w:rFonts w:ascii="Arial" w:hAnsi="Arial" w:cs="Arial"/>
          <w:sz w:val="20"/>
          <w:szCs w:val="20"/>
          <w:lang w:val="it-IT"/>
        </w:rPr>
        <w:t>dosi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́, kivéve, ha a szerződő felek</w:t>
      </w:r>
    </w:p>
    <w:p w14:paraId="2B6AB8F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erről kifejezetten megállapodnak.</w:t>
      </w:r>
    </w:p>
    <w:p w14:paraId="38460D0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(7) Az e §-ban meghatározott tájékoztatási kötelezettség teljesítésének bizonyítá</w:t>
      </w:r>
      <w:r w:rsidRPr="00EA558B">
        <w:rPr>
          <w:rFonts w:ascii="Arial" w:hAnsi="Arial" w:cs="Arial"/>
          <w:sz w:val="20"/>
          <w:szCs w:val="20"/>
          <w:lang w:val="pt-PT"/>
        </w:rPr>
        <w:t>sa a va</w:t>
      </w:r>
      <w:r w:rsidRPr="00EA558B">
        <w:rPr>
          <w:rFonts w:ascii="Arial" w:hAnsi="Arial" w:cs="Arial"/>
          <w:sz w:val="20"/>
          <w:szCs w:val="20"/>
        </w:rPr>
        <w:t>́llalkozást terheli.</w:t>
      </w:r>
    </w:p>
    <w:p w14:paraId="726FB69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A szerződéskötésre vonatkozó formai követelmények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 esetén</w:t>
      </w:r>
    </w:p>
    <w:p w14:paraId="42BBA26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 xml:space="preserve"> 12. § (1)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 esetén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11. </w:t>
      </w:r>
      <w:r w:rsidRPr="00EA558B">
        <w:rPr>
          <w:rFonts w:ascii="Arial" w:hAnsi="Arial" w:cs="Arial"/>
          <w:sz w:val="20"/>
          <w:szCs w:val="20"/>
        </w:rPr>
        <w:t>§ (1) bekezdésé</w:t>
      </w:r>
      <w:r w:rsidRPr="00EA558B">
        <w:rPr>
          <w:rFonts w:ascii="Arial" w:hAnsi="Arial" w:cs="Arial"/>
          <w:sz w:val="20"/>
          <w:szCs w:val="20"/>
          <w:lang w:val="es-ES_tradnl"/>
        </w:rPr>
        <w:t>ben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 a fogyasztó</w:t>
      </w:r>
      <w:r w:rsidRPr="00EA558B">
        <w:rPr>
          <w:rFonts w:ascii="Arial" w:hAnsi="Arial" w:cs="Arial"/>
          <w:sz w:val="20"/>
          <w:szCs w:val="20"/>
          <w:lang w:val="es-ES_tradnl"/>
        </w:rPr>
        <w:t>val papi</w:t>
      </w:r>
      <w:r w:rsidRPr="00EA558B">
        <w:rPr>
          <w:rFonts w:ascii="Arial" w:hAnsi="Arial" w:cs="Arial"/>
          <w:sz w:val="20"/>
          <w:szCs w:val="20"/>
        </w:rPr>
        <w:t>́ron vagy - a fogyasztó beleegyezése eseté</w:t>
      </w:r>
      <w:r w:rsidRPr="00EA558B">
        <w:rPr>
          <w:rFonts w:ascii="Arial" w:hAnsi="Arial" w:cs="Arial"/>
          <w:sz w:val="20"/>
          <w:szCs w:val="20"/>
          <w:lang w:val="es-ES_tradnl"/>
        </w:rPr>
        <w:t>n - ma</w:t>
      </w:r>
      <w:r w:rsidRPr="00EA558B">
        <w:rPr>
          <w:rFonts w:ascii="Arial" w:hAnsi="Arial" w:cs="Arial"/>
          <w:sz w:val="20"/>
          <w:szCs w:val="20"/>
        </w:rPr>
        <w:t>́s tartós adathordozón közli. A tartós adathordozón rendelkezésre bocsátott tájékoztatást olvasható módon, vilá</w:t>
      </w:r>
      <w:r w:rsidRPr="00EA558B">
        <w:rPr>
          <w:rFonts w:ascii="Arial" w:hAnsi="Arial" w:cs="Arial"/>
          <w:sz w:val="20"/>
          <w:szCs w:val="20"/>
          <w:lang w:val="pt-PT"/>
        </w:rPr>
        <w:t>gos e</w:t>
      </w:r>
      <w:r w:rsidRPr="00EA558B">
        <w:rPr>
          <w:rFonts w:ascii="Arial" w:hAnsi="Arial" w:cs="Arial"/>
          <w:sz w:val="20"/>
          <w:szCs w:val="20"/>
        </w:rPr>
        <w:t>́s közé</w:t>
      </w:r>
      <w:r w:rsidRPr="00EA558B">
        <w:rPr>
          <w:rFonts w:ascii="Arial" w:hAnsi="Arial" w:cs="Arial"/>
          <w:sz w:val="20"/>
          <w:szCs w:val="20"/>
          <w:lang w:val="en-US"/>
        </w:rPr>
        <w:t>rtheto</w:t>
      </w:r>
      <w:r w:rsidRPr="00EA558B">
        <w:rPr>
          <w:rFonts w:ascii="Arial" w:hAnsi="Arial" w:cs="Arial"/>
          <w:sz w:val="20"/>
          <w:szCs w:val="20"/>
        </w:rPr>
        <w:t>̋ nyelven kell a fogyasztó rendelkezésére bocsátani.</w:t>
      </w:r>
    </w:p>
    <w:p w14:paraId="33523F6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(2)A szerződéskötést követően a vállalkozá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́tadja a fogyasztónak az aláírt szerződés másolatát, vagy a szerződésköté</w:t>
      </w:r>
      <w:r w:rsidRPr="00EA558B">
        <w:rPr>
          <w:rFonts w:ascii="Arial" w:hAnsi="Arial" w:cs="Arial"/>
          <w:sz w:val="20"/>
          <w:szCs w:val="20"/>
          <w:lang w:val="fr-FR"/>
        </w:rPr>
        <w:t>st papi</w:t>
      </w:r>
      <w:r w:rsidRPr="00EA558B">
        <w:rPr>
          <w:rFonts w:ascii="Arial" w:hAnsi="Arial" w:cs="Arial"/>
          <w:sz w:val="20"/>
          <w:szCs w:val="20"/>
        </w:rPr>
        <w:t>́ron vagy - a fogyasztó beleegyezése eseté</w:t>
      </w:r>
      <w:r w:rsidRPr="00EA558B">
        <w:rPr>
          <w:rFonts w:ascii="Arial" w:hAnsi="Arial" w:cs="Arial"/>
          <w:sz w:val="20"/>
          <w:szCs w:val="20"/>
          <w:lang w:val="es-ES_tradnl"/>
        </w:rPr>
        <w:t>n - ma</w:t>
      </w:r>
      <w:r w:rsidRPr="00EA558B">
        <w:rPr>
          <w:rFonts w:ascii="Arial" w:hAnsi="Arial" w:cs="Arial"/>
          <w:sz w:val="20"/>
          <w:szCs w:val="20"/>
        </w:rPr>
        <w:t>́s tartós adathordozón visszaigazolja. A visszaigazolás tartalmazza a fogyasztónak a 29. § (1) bekezdés m) pontja szerint adott nyilatkozatát.</w:t>
      </w:r>
    </w:p>
    <w:p w14:paraId="75583C0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Az olyan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 esetében, ahol a fogyasztó kifejezetten ké</w:t>
      </w:r>
      <w:r w:rsidRPr="00EA558B">
        <w:rPr>
          <w:rFonts w:ascii="Arial" w:hAnsi="Arial" w:cs="Arial"/>
          <w:sz w:val="20"/>
          <w:szCs w:val="20"/>
          <w:lang w:val="pt-PT"/>
        </w:rPr>
        <w:t>rte a va</w:t>
      </w:r>
      <w:r w:rsidRPr="00EA558B">
        <w:rPr>
          <w:rFonts w:ascii="Arial" w:hAnsi="Arial" w:cs="Arial"/>
          <w:sz w:val="20"/>
          <w:szCs w:val="20"/>
        </w:rPr>
        <w:t>́llalkozás javításra vagy karbantartásra irányuló szolgáltatását, és a szerződő felek azonnal teljesítik szerződé</w:t>
      </w:r>
      <w:r w:rsidRPr="00EA558B">
        <w:rPr>
          <w:rFonts w:ascii="Arial" w:hAnsi="Arial" w:cs="Arial"/>
          <w:sz w:val="20"/>
          <w:szCs w:val="20"/>
          <w:lang w:val="fr-FR"/>
        </w:rPr>
        <w:t>ses ko</w:t>
      </w:r>
      <w:r w:rsidRPr="00EA558B">
        <w:rPr>
          <w:rFonts w:ascii="Arial" w:hAnsi="Arial" w:cs="Arial"/>
          <w:sz w:val="20"/>
          <w:szCs w:val="20"/>
        </w:rPr>
        <w:t>̈telezettségeiket, feltéve, hogy a fogyasztó által fizetendő összeg nem haladja meg kétszáz eurónak a Magyar Nemzeti Bank tájékoztatás megadásának napján érvényes hivatalos deviza-középárfolyama szerint megfelelő forintösszeget</w:t>
      </w:r>
    </w:p>
    <w:p w14:paraId="55037C9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a)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fr-FR"/>
        </w:rPr>
        <w:t>s papi</w:t>
      </w:r>
      <w:r w:rsidRPr="00EA558B">
        <w:rPr>
          <w:rFonts w:ascii="Arial" w:hAnsi="Arial" w:cs="Arial"/>
          <w:sz w:val="20"/>
          <w:szCs w:val="20"/>
        </w:rPr>
        <w:t>́ron vagy - a fogyasztó beleegyezése eseté</w:t>
      </w:r>
      <w:r w:rsidRPr="00EA558B">
        <w:rPr>
          <w:rFonts w:ascii="Arial" w:hAnsi="Arial" w:cs="Arial"/>
          <w:sz w:val="20"/>
          <w:szCs w:val="20"/>
          <w:lang w:val="es-ES_tradnl"/>
        </w:rPr>
        <w:t>n- ma</w:t>
      </w:r>
      <w:r w:rsidRPr="00EA558B">
        <w:rPr>
          <w:rFonts w:ascii="Arial" w:hAnsi="Arial" w:cs="Arial"/>
          <w:sz w:val="20"/>
          <w:szCs w:val="20"/>
        </w:rPr>
        <w:t>́s tartós adathordozón közli a fogyasztó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val a 11. </w:t>
      </w:r>
      <w:r w:rsidRPr="00EA558B">
        <w:rPr>
          <w:rFonts w:ascii="Arial" w:hAnsi="Arial" w:cs="Arial"/>
          <w:sz w:val="20"/>
          <w:szCs w:val="20"/>
        </w:rPr>
        <w:t>§ (1) bekezdés b) és c) pontjá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́jékoztatást, továbbá az ellenszolgáltatás teljes összegét vagy annak kiszámítá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́dját, a teljes összegre vonatkozó becsléssel együ</w:t>
      </w:r>
      <w:r w:rsidRPr="00EA558B">
        <w:rPr>
          <w:rFonts w:ascii="Arial" w:hAnsi="Arial" w:cs="Arial"/>
          <w:sz w:val="20"/>
          <w:szCs w:val="20"/>
          <w:lang w:val="it-IT"/>
        </w:rPr>
        <w:t>tt;</w:t>
      </w:r>
    </w:p>
    <w:p w14:paraId="01CF483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b) a va</w:t>
      </w:r>
      <w:r w:rsidRPr="00EA558B">
        <w:rPr>
          <w:rFonts w:ascii="Arial" w:hAnsi="Arial" w:cs="Arial"/>
          <w:sz w:val="20"/>
          <w:szCs w:val="20"/>
        </w:rPr>
        <w:t>́llalkozás közli a fogyasztó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val a 11. </w:t>
      </w:r>
      <w:r w:rsidRPr="00EA558B">
        <w:rPr>
          <w:rFonts w:ascii="Arial" w:hAnsi="Arial" w:cs="Arial"/>
          <w:sz w:val="20"/>
          <w:szCs w:val="20"/>
        </w:rPr>
        <w:t>§ (1) bekezdésének a), i) és l) pontjá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́jékoztatást, azonban a fogyasztó kifejezett beleegyezése alapján nem köteles azt papíron vagy más tartós adathordozón átadni, és</w:t>
      </w:r>
    </w:p>
    <w:p w14:paraId="0811D83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 szerződéskötés visszaigazolása tartalmazza a 11. § (1) bekezdésé</w:t>
      </w:r>
      <w:r w:rsidRPr="00EA558B">
        <w:rPr>
          <w:rFonts w:ascii="Arial" w:hAnsi="Arial" w:cs="Arial"/>
          <w:sz w:val="20"/>
          <w:szCs w:val="20"/>
          <w:lang w:val="es-ES_tradnl"/>
        </w:rPr>
        <w:t>ben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́jékoztatást.</w:t>
      </w:r>
    </w:p>
    <w:p w14:paraId="2F9FBFD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13. § A fogyasztó az arra vonatkozó kérését, hogy a vállalkozás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teljesítését má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r a 20. </w:t>
      </w:r>
      <w:r w:rsidRPr="00EA558B">
        <w:rPr>
          <w:rFonts w:ascii="Arial" w:hAnsi="Arial" w:cs="Arial"/>
          <w:sz w:val="20"/>
          <w:szCs w:val="20"/>
        </w:rPr>
        <w:t>§ (2) bekezdése szerinti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kezdje meg, kö</w:t>
      </w:r>
      <w:r w:rsidRPr="00EA558B">
        <w:rPr>
          <w:rFonts w:ascii="Arial" w:hAnsi="Arial" w:cs="Arial"/>
          <w:sz w:val="20"/>
          <w:szCs w:val="20"/>
          <w:lang w:val="es-ES_tradnl"/>
        </w:rPr>
        <w:t>teles a va</w:t>
      </w:r>
      <w:r w:rsidRPr="00EA558B">
        <w:rPr>
          <w:rFonts w:ascii="Arial" w:hAnsi="Arial" w:cs="Arial"/>
          <w:sz w:val="20"/>
          <w:szCs w:val="20"/>
        </w:rPr>
        <w:t>́llalkozóval kifejezetten, tartós adathordozón közölni.</w:t>
      </w:r>
    </w:p>
    <w:p w14:paraId="1E8EBAF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8. A szerződéskötésre vonatkozó formai követelmények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esetén</w:t>
      </w:r>
    </w:p>
    <w:p w14:paraId="64A75E9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14. §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esetén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11. </w:t>
      </w:r>
      <w:r w:rsidRPr="00EA558B">
        <w:rPr>
          <w:rFonts w:ascii="Arial" w:hAnsi="Arial" w:cs="Arial"/>
          <w:sz w:val="20"/>
          <w:szCs w:val="20"/>
        </w:rPr>
        <w:t>§ (1) bekezdésé</w:t>
      </w:r>
      <w:r w:rsidRPr="00EA558B">
        <w:rPr>
          <w:rFonts w:ascii="Arial" w:hAnsi="Arial" w:cs="Arial"/>
          <w:sz w:val="20"/>
          <w:szCs w:val="20"/>
          <w:lang w:val="es-ES_tradnl"/>
        </w:rPr>
        <w:t>ben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 - vilá</w:t>
      </w:r>
      <w:r w:rsidRPr="00EA558B">
        <w:rPr>
          <w:rFonts w:ascii="Arial" w:hAnsi="Arial" w:cs="Arial"/>
          <w:sz w:val="20"/>
          <w:szCs w:val="20"/>
          <w:lang w:val="pt-PT"/>
        </w:rPr>
        <w:t>gos e</w:t>
      </w:r>
      <w:r w:rsidRPr="00EA558B">
        <w:rPr>
          <w:rFonts w:ascii="Arial" w:hAnsi="Arial" w:cs="Arial"/>
          <w:sz w:val="20"/>
          <w:szCs w:val="20"/>
        </w:rPr>
        <w:t>́s közé</w:t>
      </w:r>
      <w:r w:rsidRPr="00EA558B">
        <w:rPr>
          <w:rFonts w:ascii="Arial" w:hAnsi="Arial" w:cs="Arial"/>
          <w:sz w:val="20"/>
          <w:szCs w:val="20"/>
          <w:lang w:val="en-US"/>
        </w:rPr>
        <w:t>rtheto</w:t>
      </w:r>
      <w:r w:rsidRPr="00EA558B">
        <w:rPr>
          <w:rFonts w:ascii="Arial" w:hAnsi="Arial" w:cs="Arial"/>
          <w:sz w:val="20"/>
          <w:szCs w:val="20"/>
        </w:rPr>
        <w:t>̋ nyelven - a fogyasztóval közli, vagy azt a fogyasztó számá</w:t>
      </w:r>
      <w:r w:rsidRPr="00EA558B">
        <w:rPr>
          <w:rFonts w:ascii="Arial" w:hAnsi="Arial" w:cs="Arial"/>
          <w:sz w:val="20"/>
          <w:szCs w:val="20"/>
          <w:lang w:val="es-ES_tradnl"/>
        </w:rPr>
        <w:t>ra ele</w:t>
      </w:r>
      <w:r w:rsidRPr="00EA558B">
        <w:rPr>
          <w:rFonts w:ascii="Arial" w:hAnsi="Arial" w:cs="Arial"/>
          <w:sz w:val="20"/>
          <w:szCs w:val="20"/>
        </w:rPr>
        <w:t>́rhetővé teszi az alkalmazott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eszköznek megfelelő módon. A tartós adathordozón rendelkezésre bocsátott tájékoztatásnak olvashatónak kell lennie.</w:t>
      </w:r>
    </w:p>
    <w:p w14:paraId="03E4F30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15. § (1) Ha a tá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közötti, elektronikus úton kötött szerződés a fogyasztó számára fizetési kötelezettséget keletkeztet, a vállalkozás egyértelmű</w:t>
      </w:r>
      <w:r w:rsidRPr="00EA558B">
        <w:rPr>
          <w:rFonts w:ascii="Arial" w:hAnsi="Arial" w:cs="Arial"/>
          <w:sz w:val="20"/>
          <w:szCs w:val="20"/>
          <w:lang w:val="nl-NL"/>
        </w:rPr>
        <w:t>en e</w:t>
      </w:r>
      <w:r w:rsidRPr="00EA558B">
        <w:rPr>
          <w:rFonts w:ascii="Arial" w:hAnsi="Arial" w:cs="Arial"/>
          <w:sz w:val="20"/>
          <w:szCs w:val="20"/>
        </w:rPr>
        <w:t>́s jó</w:t>
      </w:r>
      <w:r w:rsidRPr="00EA558B">
        <w:rPr>
          <w:rFonts w:ascii="Arial" w:hAnsi="Arial" w:cs="Arial"/>
          <w:sz w:val="20"/>
          <w:szCs w:val="20"/>
          <w:lang w:val="nl-NL"/>
        </w:rPr>
        <w:t>l 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 módon, közvetlenül a fogyasztó szerződési nyilatkozatának megtétele előtt felhívja a fogyasztó figyelmét a 11. § (1) bekezdé</w:t>
      </w:r>
      <w:r w:rsidRPr="00EA558B">
        <w:rPr>
          <w:rFonts w:ascii="Arial" w:hAnsi="Arial" w:cs="Arial"/>
          <w:sz w:val="20"/>
          <w:szCs w:val="20"/>
          <w:lang w:val="pt-PT"/>
        </w:rPr>
        <w:t>s a), e), f), p), q) e</w:t>
      </w:r>
      <w:r w:rsidRPr="00EA558B">
        <w:rPr>
          <w:rFonts w:ascii="Arial" w:hAnsi="Arial" w:cs="Arial"/>
          <w:sz w:val="20"/>
          <w:szCs w:val="20"/>
        </w:rPr>
        <w:t>́s r) pontjában meghatározott informá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kra.</w:t>
      </w:r>
    </w:p>
    <w:p w14:paraId="014B403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Az (1) bekezdésben meghatározott esetben a vállalkozás köteles gondoskodni arról, hogy a fogyasztó a szerződési nyilatkozatának megtételekor kifejezetten tudomásul vegye, hogy nyilatkozata fizetési kötelezettséget von maga után. Ha a nyilatkozat megtétele gomb vagy hasonló funkció aktiválásával jár, a gombot vagy a hasonló funkciót könnyen olvasható módon fizetési kötelezettséggel járó megrendelés vagy ennek megfelelő, egyértelműen megfogalmazott felirattal kell ellátni, amely jelzi, hogy a szerződési nyilatkozat megtétele a vállalkozás javára teljesí</w:t>
      </w:r>
      <w:r w:rsidRPr="00EA558B">
        <w:rPr>
          <w:rFonts w:ascii="Arial" w:hAnsi="Arial" w:cs="Arial"/>
          <w:sz w:val="20"/>
          <w:szCs w:val="20"/>
          <w:lang w:val="pt-PT"/>
        </w:rPr>
        <w:t>tendo</w:t>
      </w:r>
      <w:r w:rsidRPr="00EA558B">
        <w:rPr>
          <w:rFonts w:ascii="Arial" w:hAnsi="Arial" w:cs="Arial"/>
          <w:sz w:val="20"/>
          <w:szCs w:val="20"/>
        </w:rPr>
        <w:t>̋ fizetési kötelezettséget von maga utá</w:t>
      </w:r>
      <w:r w:rsidRPr="00EA558B">
        <w:rPr>
          <w:rFonts w:ascii="Arial" w:hAnsi="Arial" w:cs="Arial"/>
          <w:sz w:val="20"/>
          <w:szCs w:val="20"/>
          <w:lang w:val="it-IT"/>
        </w:rPr>
        <w:t>n. Ha a va</w:t>
      </w:r>
      <w:r w:rsidRPr="00EA558B">
        <w:rPr>
          <w:rFonts w:ascii="Arial" w:hAnsi="Arial" w:cs="Arial"/>
          <w:sz w:val="20"/>
          <w:szCs w:val="20"/>
        </w:rPr>
        <w:t>́llalkozás nem tett eleget e bekezdésben foglalt kötelezettségének, a szerződés semmis. A semmisségre csak a fogyasztó érdekében lehet hivatkozni.</w:t>
      </w:r>
    </w:p>
    <w:p w14:paraId="3EEC139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kereskedelmi célú internetes honlappal rendelkező vállalkozás köteles legkésőbb a fogyasztó szerződéses ajánlatának megtételekor egyértelmű</w:t>
      </w:r>
      <w:r w:rsidRPr="00EA558B">
        <w:rPr>
          <w:rFonts w:ascii="Arial" w:hAnsi="Arial" w:cs="Arial"/>
          <w:sz w:val="20"/>
          <w:szCs w:val="20"/>
          <w:lang w:val="nl-NL"/>
        </w:rPr>
        <w:t>en e</w:t>
      </w:r>
      <w:r w:rsidRPr="00EA558B">
        <w:rPr>
          <w:rFonts w:ascii="Arial" w:hAnsi="Arial" w:cs="Arial"/>
          <w:sz w:val="20"/>
          <w:szCs w:val="20"/>
        </w:rPr>
        <w:t>́s olvashatóan feltüntetni az esetleges fuvarozási korlátozásokat és az</w:t>
      </w:r>
    </w:p>
    <w:p w14:paraId="01B860E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elfogadott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́dokat.</w:t>
      </w:r>
    </w:p>
    <w:p w14:paraId="1969283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16. § Ha a szerződést olyan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 alkalmazásával kötik meg,</w:t>
      </w:r>
    </w:p>
    <w:p w14:paraId="7238EB0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amelyen az informá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́k megjelenítésére korlátozott hely vagy idő áll rendelkezésre, az ilyen szerződés megköté</w:t>
      </w:r>
      <w:r w:rsidRPr="00EA558B">
        <w:rPr>
          <w:rFonts w:ascii="Arial" w:hAnsi="Arial" w:cs="Arial"/>
          <w:sz w:val="20"/>
          <w:szCs w:val="20"/>
          <w:lang w:val="es-ES_tradnl"/>
        </w:rPr>
        <w:t>se elo</w:t>
      </w:r>
      <w:r w:rsidRPr="00EA558B">
        <w:rPr>
          <w:rFonts w:ascii="Arial" w:hAnsi="Arial" w:cs="Arial"/>
          <w:sz w:val="20"/>
          <w:szCs w:val="20"/>
        </w:rPr>
        <w:t>̋tt a vállalkozás az alkalmazott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közötti kommuniká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́t lehetővé tévő eszköz útján közli legalább a 11. § (1)</w:t>
      </w:r>
    </w:p>
    <w:p w14:paraId="0C9E222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 xml:space="preserve"> bekezdé</w:t>
      </w:r>
      <w:r w:rsidRPr="00EA558B">
        <w:rPr>
          <w:rFonts w:ascii="Arial" w:hAnsi="Arial" w:cs="Arial"/>
          <w:sz w:val="20"/>
          <w:szCs w:val="20"/>
          <w:lang w:val="it-IT"/>
        </w:rPr>
        <w:t>s a), b), e), f), i), p) e</w:t>
      </w:r>
      <w:r w:rsidRPr="00EA558B">
        <w:rPr>
          <w:rFonts w:ascii="Arial" w:hAnsi="Arial" w:cs="Arial"/>
          <w:sz w:val="20"/>
          <w:szCs w:val="20"/>
        </w:rPr>
        <w:t>́s q) pontjá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́jékoztatást. A 11. § (1) bekezdésében meghatározott további informá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́kat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14. </w:t>
      </w:r>
      <w:r w:rsidRPr="00EA558B">
        <w:rPr>
          <w:rFonts w:ascii="Arial" w:hAnsi="Arial" w:cs="Arial"/>
          <w:sz w:val="20"/>
          <w:szCs w:val="20"/>
        </w:rPr>
        <w:t>§-sal összhangban bocsátja a fogyasztó rendelkezésé</w:t>
      </w:r>
      <w:r w:rsidRPr="00EA558B">
        <w:rPr>
          <w:rFonts w:ascii="Arial" w:hAnsi="Arial" w:cs="Arial"/>
          <w:sz w:val="20"/>
          <w:szCs w:val="20"/>
          <w:lang w:val="it-IT"/>
        </w:rPr>
        <w:t>re.</w:t>
      </w:r>
    </w:p>
    <w:p w14:paraId="298FD55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17. § Ha a vállalkozá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közötti szerződés megkötését telefonon kezdeményezi, a telefonbeszélgetés megkezdésekor tájékoztatja a fogyasztót a vállalkozá</w:t>
      </w:r>
      <w:r w:rsidRPr="00EA558B">
        <w:rPr>
          <w:rFonts w:ascii="Arial" w:hAnsi="Arial" w:cs="Arial"/>
          <w:sz w:val="20"/>
          <w:szCs w:val="20"/>
          <w:lang w:val="en-US"/>
        </w:rPr>
        <w:t>s neve</w:t>
      </w:r>
      <w:r w:rsidRPr="00EA558B">
        <w:rPr>
          <w:rFonts w:ascii="Arial" w:hAnsi="Arial" w:cs="Arial"/>
          <w:sz w:val="20"/>
          <w:szCs w:val="20"/>
        </w:rPr>
        <w:t>́ről, illetve annak a vállalkozásnak a nevéről, akinek a nevé</w:t>
      </w:r>
      <w:r w:rsidRPr="00EA558B">
        <w:rPr>
          <w:rFonts w:ascii="Arial" w:hAnsi="Arial" w:cs="Arial"/>
          <w:sz w:val="20"/>
          <w:szCs w:val="20"/>
          <w:lang w:val="de-DE"/>
        </w:rPr>
        <w:t>ben telefona</w:t>
      </w:r>
      <w:r w:rsidRPr="00EA558B">
        <w:rPr>
          <w:rFonts w:ascii="Arial" w:hAnsi="Arial" w:cs="Arial"/>
          <w:sz w:val="20"/>
          <w:szCs w:val="20"/>
        </w:rPr>
        <w:t>́l, valamint arról, hogy a telefonhívás szerződés megkötésé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́nyul. E § nem é</w:t>
      </w:r>
      <w:r w:rsidRPr="00EA558B">
        <w:rPr>
          <w:rFonts w:ascii="Arial" w:hAnsi="Arial" w:cs="Arial"/>
          <w:sz w:val="20"/>
          <w:szCs w:val="20"/>
          <w:lang w:val="it-IT"/>
        </w:rPr>
        <w:t>rinti a va</w:t>
      </w:r>
      <w:r w:rsidRPr="00EA558B">
        <w:rPr>
          <w:rFonts w:ascii="Arial" w:hAnsi="Arial" w:cs="Arial"/>
          <w:sz w:val="20"/>
          <w:szCs w:val="20"/>
        </w:rPr>
        <w:t>́llalkozás 16. §- ban meghatározott kötelezettségét.</w:t>
      </w:r>
    </w:p>
    <w:p w14:paraId="0DF8D29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18. § A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megkötését követő</w:t>
      </w:r>
      <w:r w:rsidRPr="00EA558B">
        <w:rPr>
          <w:rFonts w:ascii="Arial" w:hAnsi="Arial" w:cs="Arial"/>
          <w:sz w:val="20"/>
          <w:szCs w:val="20"/>
          <w:lang w:val="nl-NL"/>
        </w:rPr>
        <w:t>en - e</w:t>
      </w:r>
      <w:r w:rsidRPr="00EA558B">
        <w:rPr>
          <w:rFonts w:ascii="Arial" w:hAnsi="Arial" w:cs="Arial"/>
          <w:sz w:val="20"/>
          <w:szCs w:val="20"/>
        </w:rPr>
        <w:t xml:space="preserve">́sszerű </w:t>
      </w:r>
      <w:r w:rsidRPr="00EA558B">
        <w:rPr>
          <w:rFonts w:ascii="Arial" w:hAnsi="Arial" w:cs="Arial"/>
          <w:sz w:val="20"/>
          <w:szCs w:val="20"/>
          <w:lang w:val="es-ES_tradnl"/>
        </w:rPr>
        <w:t>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nl-NL"/>
        </w:rPr>
        <w:t>n belu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pt-PT"/>
        </w:rPr>
        <w:t>l, de a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esetén legkésőbb az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́skor, a szolgáltatásnyújtásá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esetén legkésőbb a szolgáltatás teljesítésének megkezdésekor - a vállalkozás tartós adathordozón visszaigazolást ad a fogyasztónak a megkötött szerződésről. A visszaigazolás tartalmazza</w:t>
      </w:r>
    </w:p>
    <w:p w14:paraId="1DB385C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 xml:space="preserve">a) a 11. </w:t>
      </w:r>
      <w:r w:rsidRPr="00EA558B">
        <w:rPr>
          <w:rFonts w:ascii="Arial" w:hAnsi="Arial" w:cs="Arial"/>
          <w:sz w:val="20"/>
          <w:szCs w:val="20"/>
        </w:rPr>
        <w:t>§ (1) bekezdésében meghatározott tájékoztatást, kivéve, ha azt a vállalkozás mára szerződés megköté</w:t>
      </w:r>
      <w:r w:rsidRPr="00EA558B">
        <w:rPr>
          <w:rFonts w:ascii="Arial" w:hAnsi="Arial" w:cs="Arial"/>
          <w:sz w:val="20"/>
          <w:szCs w:val="20"/>
          <w:lang w:val="es-ES_tradnl"/>
        </w:rPr>
        <w:t>se elo</w:t>
      </w:r>
      <w:r w:rsidRPr="00EA558B">
        <w:rPr>
          <w:rFonts w:ascii="Arial" w:hAnsi="Arial" w:cs="Arial"/>
          <w:sz w:val="20"/>
          <w:szCs w:val="20"/>
        </w:rPr>
        <w:t>̋tt tartós adathordozón a fogyasztónak megadta; és</w:t>
      </w:r>
    </w:p>
    <w:p w14:paraId="0B1F1EF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ha a fogyasztó a 29. § m) pontja szerinti nyilatkozatot tett, az erre vonatkozó visszaigazolást.</w:t>
      </w:r>
    </w:p>
    <w:p w14:paraId="43F3F27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19. § A fogyasztó az arra vonatkozó kérését, hogy a vállalkozás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teljesítését má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r a 20. </w:t>
      </w:r>
      <w:r w:rsidRPr="00EA558B">
        <w:rPr>
          <w:rFonts w:ascii="Arial" w:hAnsi="Arial" w:cs="Arial"/>
          <w:sz w:val="20"/>
          <w:szCs w:val="20"/>
        </w:rPr>
        <w:t>§ (2) bekezdése szerinti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kezdje meg, kö</w:t>
      </w:r>
      <w:r w:rsidRPr="00EA558B">
        <w:rPr>
          <w:rFonts w:ascii="Arial" w:hAnsi="Arial" w:cs="Arial"/>
          <w:sz w:val="20"/>
          <w:szCs w:val="20"/>
          <w:lang w:val="es-ES_tradnl"/>
        </w:rPr>
        <w:t>teles a va</w:t>
      </w:r>
      <w:r w:rsidRPr="00EA558B">
        <w:rPr>
          <w:rFonts w:ascii="Arial" w:hAnsi="Arial" w:cs="Arial"/>
          <w:sz w:val="20"/>
          <w:szCs w:val="20"/>
        </w:rPr>
        <w:t>́llalkozóval kifejezetten közölni.</w:t>
      </w:r>
    </w:p>
    <w:p w14:paraId="00A9F8C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9. A fogyasztót megillető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si e</w:t>
      </w:r>
      <w:r w:rsidRPr="00EA558B">
        <w:rPr>
          <w:rFonts w:ascii="Arial" w:hAnsi="Arial" w:cs="Arial"/>
          <w:sz w:val="20"/>
          <w:szCs w:val="20"/>
        </w:rPr>
        <w:t>́s felmondási jog</w:t>
      </w:r>
    </w:p>
    <w:p w14:paraId="13B8D41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20. § (1)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</w:t>
      </w:r>
      <w:r w:rsidRPr="00EA558B">
        <w:rPr>
          <w:rFonts w:ascii="Arial" w:hAnsi="Arial" w:cs="Arial"/>
          <w:sz w:val="20"/>
          <w:szCs w:val="20"/>
          <w:lang w:val="sv-SE"/>
        </w:rPr>
        <w:t>tt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s a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esetén a fogyasztót a (2) bekezdésben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̋n belül indokolás nélkü</w:t>
      </w:r>
      <w:r w:rsidRPr="00EA558B">
        <w:rPr>
          <w:rFonts w:ascii="Arial" w:hAnsi="Arial" w:cs="Arial"/>
          <w:sz w:val="20"/>
          <w:szCs w:val="20"/>
          <w:lang w:val="it-IT"/>
        </w:rPr>
        <w:t>li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jog illeti meg. Olyan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</w:t>
      </w:r>
      <w:r w:rsidRPr="00EA558B">
        <w:rPr>
          <w:rFonts w:ascii="Arial" w:hAnsi="Arial" w:cs="Arial"/>
          <w:sz w:val="20"/>
          <w:szCs w:val="20"/>
          <w:lang w:val="sv-SE"/>
        </w:rPr>
        <w:t>tt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esetén, amely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́nyul, ha a 13. § vagy a 19. § szerinti nyilatkozat megtételét követően a teljesítés megkezdődik, a fogyasztót a (2) bekezdésben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nl-NL"/>
        </w:rPr>
        <w:t>n belu</w:t>
      </w:r>
      <w:r w:rsidRPr="00EA558B">
        <w:rPr>
          <w:rFonts w:ascii="Arial" w:hAnsi="Arial" w:cs="Arial"/>
          <w:sz w:val="20"/>
          <w:szCs w:val="20"/>
        </w:rPr>
        <w:t>̈l indokolás nélküli felmondási jog illeti meg.</w:t>
      </w:r>
    </w:p>
    <w:p w14:paraId="34AC3C6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fogyasztó az (1) bekezdés szerinti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vagy felmondási jogát</w:t>
      </w:r>
    </w:p>
    <w:p w14:paraId="4E95676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a)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esetén</w:t>
      </w:r>
    </w:p>
    <w:p w14:paraId="54AC12C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aa) a terme</w:t>
      </w:r>
      <w:r w:rsidRPr="00EA558B">
        <w:rPr>
          <w:rFonts w:ascii="Arial" w:hAnsi="Arial" w:cs="Arial"/>
          <w:sz w:val="20"/>
          <w:szCs w:val="20"/>
        </w:rPr>
        <w:t>́knek,</w:t>
      </w:r>
    </w:p>
    <w:p w14:paraId="6858205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ab) több termék adásvételekor, ha az egyes termékek szolgáltatása eltérő </w:t>
      </w:r>
      <w:r w:rsidRPr="00EA558B">
        <w:rPr>
          <w:rFonts w:ascii="Arial" w:hAnsi="Arial" w:cs="Arial"/>
          <w:sz w:val="20"/>
          <w:szCs w:val="20"/>
          <w:lang w:val="es-ES_tradnl"/>
        </w:rPr>
        <w:t>ido</w:t>
      </w:r>
      <w:r w:rsidRPr="00EA558B">
        <w:rPr>
          <w:rFonts w:ascii="Arial" w:hAnsi="Arial" w:cs="Arial"/>
          <w:sz w:val="20"/>
          <w:szCs w:val="20"/>
        </w:rPr>
        <w:t>̋pontban történik, az utoljára szolgáltatott</w:t>
      </w:r>
    </w:p>
    <w:p w14:paraId="17DEC77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́knek,</w:t>
      </w:r>
    </w:p>
    <w:p w14:paraId="5895CEE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ac) több té</w:t>
      </w:r>
      <w:r w:rsidRPr="00EA558B">
        <w:rPr>
          <w:rFonts w:ascii="Arial" w:hAnsi="Arial" w:cs="Arial"/>
          <w:sz w:val="20"/>
          <w:szCs w:val="20"/>
          <w:lang w:val="de-DE"/>
        </w:rPr>
        <w:t>telbo</w:t>
      </w:r>
      <w:r w:rsidRPr="00EA558B">
        <w:rPr>
          <w:rFonts w:ascii="Arial" w:hAnsi="Arial" w:cs="Arial"/>
          <w:sz w:val="20"/>
          <w:szCs w:val="20"/>
        </w:rPr>
        <w:t>̋l vagy darabból 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 xml:space="preserve">́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 esetén az utoljára szolgáltatott tételnek vagy darabnak,</w:t>
      </w:r>
    </w:p>
    <w:p w14:paraId="062E7A9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ad) ha a terme</w:t>
      </w:r>
      <w:r w:rsidRPr="00EA558B">
        <w:rPr>
          <w:rFonts w:ascii="Arial" w:hAnsi="Arial" w:cs="Arial"/>
          <w:sz w:val="20"/>
          <w:szCs w:val="20"/>
        </w:rPr>
        <w:t>́ket meghatározott időszakon belül rendszeresen kell szolgáltatni, az első szolgáltatásnak, a fogyasztó</w:t>
      </w:r>
    </w:p>
    <w:p w14:paraId="4022899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vagy az általa megjelölt, a fuvarozótól eltérő harmadik szemé</w:t>
      </w:r>
      <w:r w:rsidRPr="00EA558B">
        <w:rPr>
          <w:rFonts w:ascii="Arial" w:hAnsi="Arial" w:cs="Arial"/>
          <w:sz w:val="20"/>
          <w:szCs w:val="20"/>
          <w:lang w:val="en-US"/>
        </w:rPr>
        <w:t>ly 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ltali a</w:t>
      </w:r>
      <w:r w:rsidRPr="00EA558B">
        <w:rPr>
          <w:rFonts w:ascii="Arial" w:hAnsi="Arial" w:cs="Arial"/>
          <w:sz w:val="20"/>
          <w:szCs w:val="20"/>
        </w:rPr>
        <w:t>́tvételének napjátó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0805344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esetében a szerződés megkötésének napjától</w:t>
      </w:r>
    </w:p>
    <w:p w14:paraId="4AB474F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számított tizennégy napon belül gyakorolhatja.</w:t>
      </w:r>
    </w:p>
    <w:p w14:paraId="07F91A4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(2) bekezdés a) pontjában foglaltak nem érintik a fogyasztó azon jogát, hogy az e §-ban meghatározott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</w:t>
      </w:r>
    </w:p>
    <w:p w14:paraId="7A70EB4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joga</w:t>
      </w:r>
      <w:r w:rsidRPr="00EA558B">
        <w:rPr>
          <w:rFonts w:ascii="Arial" w:hAnsi="Arial" w:cs="Arial"/>
          <w:sz w:val="20"/>
          <w:szCs w:val="20"/>
        </w:rPr>
        <w:t>́t a szerződés megkötésének napja és a termék átvételének napja közö</w:t>
      </w:r>
      <w:r w:rsidRPr="00EA558B">
        <w:rPr>
          <w:rFonts w:ascii="Arial" w:hAnsi="Arial" w:cs="Arial"/>
          <w:sz w:val="20"/>
          <w:szCs w:val="20"/>
          <w:lang w:val="it-IT"/>
        </w:rPr>
        <w:t>tti ido</w:t>
      </w:r>
      <w:r w:rsidRPr="00EA558B">
        <w:rPr>
          <w:rFonts w:ascii="Arial" w:hAnsi="Arial" w:cs="Arial"/>
          <w:sz w:val="20"/>
          <w:szCs w:val="20"/>
        </w:rPr>
        <w:t>̋szakban is gyakorolja.</w:t>
      </w:r>
    </w:p>
    <w:p w14:paraId="58FE0CE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10. A fogyasztót megillető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vagy felmondási jogra vonatkozó tájékoztatás elmulasztásának jogkövetkezménye</w:t>
      </w:r>
    </w:p>
    <w:p w14:paraId="2542EB1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11. A fogyasztót megillető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vagy felmondási jog gyakorlása</w:t>
      </w:r>
    </w:p>
    <w:p w14:paraId="1341A90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21. § (1) Ha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11. </w:t>
      </w:r>
      <w:r w:rsidRPr="00EA558B">
        <w:rPr>
          <w:rFonts w:ascii="Arial" w:hAnsi="Arial" w:cs="Arial"/>
          <w:sz w:val="20"/>
          <w:szCs w:val="20"/>
        </w:rPr>
        <w:t>§ (1) bekezdésének i) pontjában meghatározott tájékoztatási kötelezettségének nem tett eleget, a 20. § (2) bekezdésében meghatározott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tizenkét hónappal meghosszabbodik.</w:t>
      </w:r>
    </w:p>
    <w:p w14:paraId="58FE129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(2) Ha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20. </w:t>
      </w:r>
      <w:r w:rsidRPr="00EA558B">
        <w:rPr>
          <w:rFonts w:ascii="Arial" w:hAnsi="Arial" w:cs="Arial"/>
          <w:sz w:val="20"/>
          <w:szCs w:val="20"/>
        </w:rPr>
        <w:t>§ (2) bekezdésében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́rtát követő tizenkét hónapon belül megadta a fogyasztónak az (1) bekezdésben meghatározott tájékoztatást,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́sra vagy a felmondásra nyitva 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>́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pt-PT"/>
        </w:rPr>
        <w:t>az e ta</w:t>
      </w:r>
      <w:r w:rsidRPr="00EA558B">
        <w:rPr>
          <w:rFonts w:ascii="Arial" w:hAnsi="Arial" w:cs="Arial"/>
          <w:sz w:val="20"/>
          <w:szCs w:val="20"/>
        </w:rPr>
        <w:t>́jékoztatás közlésétől számított tizennegyedik napon já</w:t>
      </w:r>
      <w:r w:rsidRPr="00EA558B">
        <w:rPr>
          <w:rFonts w:ascii="Arial" w:hAnsi="Arial" w:cs="Arial"/>
          <w:sz w:val="20"/>
          <w:szCs w:val="20"/>
          <w:lang w:val="it-IT"/>
        </w:rPr>
        <w:t>r le.</w:t>
      </w:r>
    </w:p>
    <w:p w14:paraId="261BE24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22. § (1) A fogyasztó a 20. §-ban biztosított jogát</w:t>
      </w:r>
    </w:p>
    <w:p w14:paraId="16C58DB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2. mellékletben található nyilatkozat-minta felhasználásával; vagy b) az erre vonatkozó egyértelmű nyilatkozat útján</w:t>
      </w:r>
    </w:p>
    <w:p w14:paraId="33D9CAD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gyakorolhatja.</w:t>
      </w:r>
    </w:p>
    <w:p w14:paraId="4546960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(2) A vállalkozás internetes honlapján is biztosíthatja a fogyasztó számá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ra a 20. </w:t>
      </w:r>
      <w:r w:rsidRPr="00EA558B">
        <w:rPr>
          <w:rFonts w:ascii="Arial" w:hAnsi="Arial" w:cs="Arial"/>
          <w:sz w:val="20"/>
          <w:szCs w:val="20"/>
        </w:rPr>
        <w:t>§-ban meghatározott jog (1) bekezdés szerinti gyakorlását. Ebben az esetben a vállalkozás tartós adathordozón haladéktalanul visszaigazolja a fogyasztói nyilatkozat megérkezését.</w:t>
      </w:r>
    </w:p>
    <w:p w14:paraId="3FF59BA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20. §-ban meghatározott jogot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sz w:val="20"/>
          <w:szCs w:val="20"/>
        </w:rPr>
        <w:t>́rvényesítettnek kell tekinteni, ha a fogyasztó nyilatkozatát a 20. § (2) bekezdésében, illetve a 21. §-ban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elküldi.</w:t>
      </w:r>
    </w:p>
    <w:p w14:paraId="4C610F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A fogyasztót terheli annak bizonyítása, hogy a 20. §-ban meghatározott jogot e §-sal összhangban gyakorolta.</w:t>
      </w:r>
    </w:p>
    <w:p w14:paraId="42A596B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12. A va</w:t>
      </w:r>
      <w:r w:rsidRPr="00EA558B">
        <w:rPr>
          <w:rFonts w:ascii="Arial" w:hAnsi="Arial" w:cs="Arial"/>
          <w:sz w:val="20"/>
          <w:szCs w:val="20"/>
        </w:rPr>
        <w:t>́llalkozás kötelezettségei a fogyasztó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 vagy felmondása esetén</w:t>
      </w:r>
    </w:p>
    <w:p w14:paraId="6594724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23. § (1) Ha a fogyasztó a 22. §-nak megfelelő</w:t>
      </w:r>
      <w:r w:rsidRPr="00EA558B">
        <w:rPr>
          <w:rFonts w:ascii="Arial" w:hAnsi="Arial" w:cs="Arial"/>
          <w:sz w:val="20"/>
          <w:szCs w:val="20"/>
          <w:lang w:val="es-ES_tradnl"/>
        </w:rPr>
        <w:t>en ela</w:t>
      </w:r>
      <w:r w:rsidRPr="00EA558B">
        <w:rPr>
          <w:rFonts w:ascii="Arial" w:hAnsi="Arial" w:cs="Arial"/>
          <w:sz w:val="20"/>
          <w:szCs w:val="20"/>
        </w:rPr>
        <w:t>́ll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vagy a tá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szerződéstől, a vállalkozás haladéktalanul, de legkésőbb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́sró</w:t>
      </w:r>
      <w:r w:rsidRPr="00EA558B">
        <w:rPr>
          <w:rFonts w:ascii="Arial" w:hAnsi="Arial" w:cs="Arial"/>
          <w:sz w:val="20"/>
          <w:szCs w:val="20"/>
          <w:lang w:val="it-IT"/>
        </w:rPr>
        <w:t>l valo</w:t>
      </w:r>
      <w:r w:rsidRPr="00EA558B">
        <w:rPr>
          <w:rFonts w:ascii="Arial" w:hAnsi="Arial" w:cs="Arial"/>
          <w:sz w:val="20"/>
          <w:szCs w:val="20"/>
        </w:rPr>
        <w:t>́ tudomásszerzésétől számított tizennégy napon belül visszatéríti a fogyasztó által ellenszolgáltatá</w:t>
      </w:r>
      <w:r w:rsidRPr="00EA558B">
        <w:rPr>
          <w:rFonts w:ascii="Arial" w:hAnsi="Arial" w:cs="Arial"/>
          <w:sz w:val="20"/>
          <w:szCs w:val="20"/>
          <w:lang w:val="da-DK"/>
        </w:rPr>
        <w:t>ske</w:t>
      </w:r>
      <w:r w:rsidRPr="00EA558B">
        <w:rPr>
          <w:rFonts w:ascii="Arial" w:hAnsi="Arial" w:cs="Arial"/>
          <w:sz w:val="20"/>
          <w:szCs w:val="20"/>
        </w:rPr>
        <w:t>́nt megfizetett teljes összeget, ideértve a teljesíté</w:t>
      </w:r>
      <w:r w:rsidRPr="00EA558B">
        <w:rPr>
          <w:rFonts w:ascii="Arial" w:hAnsi="Arial" w:cs="Arial"/>
          <w:sz w:val="20"/>
          <w:szCs w:val="20"/>
          <w:lang w:val="nl-NL"/>
        </w:rPr>
        <w:t>ssel o</w:t>
      </w:r>
      <w:r w:rsidRPr="00EA558B">
        <w:rPr>
          <w:rFonts w:ascii="Arial" w:hAnsi="Arial" w:cs="Arial"/>
          <w:sz w:val="20"/>
          <w:szCs w:val="20"/>
        </w:rPr>
        <w:t>̈sszefüggésben felmerült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 is.</w:t>
      </w:r>
    </w:p>
    <w:p w14:paraId="0AF1E32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22. §-nak megfelelő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vagy felmondás esetén a vállalkozás a fogyasztónak visszajáró összeget a fogyasztó által igénybe vett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́ddal megegyező módon téríti vissza. A fogyasztó kifejezett beleegyezése alapján a vállalkozás a visszatérítésre más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́dot is alkalmazhat, de a fogyasztót ebbő</w:t>
      </w:r>
      <w:r w:rsidRPr="00EA558B">
        <w:rPr>
          <w:rFonts w:ascii="Arial" w:hAnsi="Arial" w:cs="Arial"/>
          <w:sz w:val="20"/>
          <w:szCs w:val="20"/>
          <w:lang w:val="es-ES_tradnl"/>
        </w:rPr>
        <w:t>l ado</w:t>
      </w:r>
      <w:r w:rsidRPr="00EA558B">
        <w:rPr>
          <w:rFonts w:ascii="Arial" w:hAnsi="Arial" w:cs="Arial"/>
          <w:sz w:val="20"/>
          <w:szCs w:val="20"/>
        </w:rPr>
        <w:t>́dóan semmilyen tö</w:t>
      </w:r>
      <w:r w:rsidRPr="00EA558B">
        <w:rPr>
          <w:rFonts w:ascii="Arial" w:hAnsi="Arial" w:cs="Arial"/>
          <w:sz w:val="20"/>
          <w:szCs w:val="20"/>
          <w:lang w:val="en-US"/>
        </w:rPr>
        <w:t>bbletdi</w:t>
      </w:r>
      <w:r w:rsidRPr="00EA558B">
        <w:rPr>
          <w:rFonts w:ascii="Arial" w:hAnsi="Arial" w:cs="Arial"/>
          <w:sz w:val="20"/>
          <w:szCs w:val="20"/>
        </w:rPr>
        <w:t>́j nem terhelheti.</w:t>
      </w:r>
    </w:p>
    <w:p w14:paraId="7CA4B16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Ha a fogyasztó kifejezetten a legkevé</w:t>
      </w:r>
      <w:r w:rsidRPr="00EA558B">
        <w:rPr>
          <w:rFonts w:ascii="Arial" w:hAnsi="Arial" w:cs="Arial"/>
          <w:sz w:val="20"/>
          <w:szCs w:val="20"/>
          <w:lang w:val="de-DE"/>
        </w:rPr>
        <w:t>sbe</w:t>
      </w:r>
      <w:r w:rsidRPr="00EA558B">
        <w:rPr>
          <w:rFonts w:ascii="Arial" w:hAnsi="Arial" w:cs="Arial"/>
          <w:sz w:val="20"/>
          <w:szCs w:val="20"/>
        </w:rPr>
        <w:t>́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́ges szoká</w:t>
      </w:r>
      <w:r w:rsidRPr="00EA558B">
        <w:rPr>
          <w:rFonts w:ascii="Arial" w:hAnsi="Arial" w:cs="Arial"/>
          <w:sz w:val="20"/>
          <w:szCs w:val="20"/>
          <w:lang w:val="es-ES_tradnl"/>
        </w:rPr>
        <w:t>sos fuvaroza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dto</w:t>
      </w:r>
      <w:r w:rsidRPr="00EA558B">
        <w:rPr>
          <w:rFonts w:ascii="Arial" w:hAnsi="Arial" w:cs="Arial"/>
          <w:sz w:val="20"/>
          <w:szCs w:val="20"/>
        </w:rPr>
        <w:t>́l eltérő fuvarozá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́dot választ, a vállalkozás nem köteles visszatéríteni az ebből eredő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́geket.</w:t>
      </w:r>
    </w:p>
    <w:p w14:paraId="5535980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Termék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esetén a vállalkozás mindaddig visszatarthatja az (1) bekezdésben meghatározott összeget, amíg a fogyasztó a terméket vissza nem szolgáltatta, vagy ké</w:t>
      </w:r>
      <w:r w:rsidRPr="00EA558B">
        <w:rPr>
          <w:rFonts w:ascii="Arial" w:hAnsi="Arial" w:cs="Arial"/>
          <w:sz w:val="20"/>
          <w:szCs w:val="20"/>
          <w:lang w:val="nl-NL"/>
        </w:rPr>
        <w:t>tse</w:t>
      </w:r>
      <w:r w:rsidRPr="00EA558B">
        <w:rPr>
          <w:rFonts w:ascii="Arial" w:hAnsi="Arial" w:cs="Arial"/>
          <w:sz w:val="20"/>
          <w:szCs w:val="20"/>
        </w:rPr>
        <w:t>́get kizáróan nem igazolta, hogy azt visszaküldte; a kettő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 a korábbi időpontot kell figyelembe venni. Nem illeti meg a vállalkozást a visszatartás joga, ha vállalta, hogy a terméket maga fuvarozza vissza.</w:t>
      </w:r>
    </w:p>
    <w:p w14:paraId="04160A9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13. A fogyasztó kötelezettségei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 vagy felmondása esetén</w:t>
      </w:r>
    </w:p>
    <w:p w14:paraId="5CA1896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24. § (1) Ha a fogyasztó a 22. §-nak megfelelő</w:t>
      </w:r>
      <w:r w:rsidRPr="00EA558B">
        <w:rPr>
          <w:rFonts w:ascii="Arial" w:hAnsi="Arial" w:cs="Arial"/>
          <w:sz w:val="20"/>
          <w:szCs w:val="20"/>
          <w:lang w:val="es-ES_tradnl"/>
        </w:rPr>
        <w:t>en ela</w:t>
      </w:r>
      <w:r w:rsidRPr="00EA558B">
        <w:rPr>
          <w:rFonts w:ascii="Arial" w:hAnsi="Arial" w:cs="Arial"/>
          <w:sz w:val="20"/>
          <w:szCs w:val="20"/>
        </w:rPr>
        <w:t>́ll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vagy a tá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szerződéstől, kö</w:t>
      </w:r>
      <w:r w:rsidRPr="00EA558B">
        <w:rPr>
          <w:rFonts w:ascii="Arial" w:hAnsi="Arial" w:cs="Arial"/>
          <w:sz w:val="20"/>
          <w:szCs w:val="20"/>
          <w:lang w:val="es-ES_tradnl"/>
        </w:rPr>
        <w:t>teles a terme</w:t>
      </w:r>
      <w:r w:rsidRPr="00EA558B">
        <w:rPr>
          <w:rFonts w:ascii="Arial" w:hAnsi="Arial" w:cs="Arial"/>
          <w:sz w:val="20"/>
          <w:szCs w:val="20"/>
        </w:rPr>
        <w:t>́ket haladéktalanul, de legkésőbb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közlésétől számított tizennégy napon belül visszaküldeni, illetve a vállalkozásnak vagy a vállalkozá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 a termék átvételére meghatalmazott személynek átadni, kivéve, ha a vállalkozá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́llalta, hogy a terméket maga fuvarozza vissza. A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̋ben teljesítettnek minősül, ha a fogyasztó a terméket a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elküldi.</w:t>
      </w:r>
    </w:p>
    <w:p w14:paraId="3C218EA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fogyasztó kizárólag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közvetlen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́gét viseli, kivéve, ha a vállalkozá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́llalta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 viselését.</w:t>
      </w:r>
    </w:p>
    <w:p w14:paraId="6E6BADF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Ha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 megkötésével egyidejűleg a terméket kifuvarozták a fogyasztónak, a vállalkozás saját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́gén fuvarozza vissza a terméket, ha az jellegénél fogva postai küldeményként nem kü</w:t>
      </w:r>
      <w:r w:rsidRPr="00EA558B">
        <w:rPr>
          <w:rFonts w:ascii="Arial" w:hAnsi="Arial" w:cs="Arial"/>
          <w:sz w:val="20"/>
          <w:szCs w:val="20"/>
          <w:lang w:val="sv-SE"/>
        </w:rPr>
        <w:t>ldheto</w:t>
      </w:r>
      <w:r w:rsidRPr="00EA558B">
        <w:rPr>
          <w:rFonts w:ascii="Arial" w:hAnsi="Arial" w:cs="Arial"/>
          <w:sz w:val="20"/>
          <w:szCs w:val="20"/>
        </w:rPr>
        <w:t>̋ vissza.</w:t>
      </w:r>
    </w:p>
    <w:p w14:paraId="33FE714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25. § A fogyasztó csak a termék jellegének, tulajdonságainak é</w:t>
      </w:r>
      <w:r w:rsidRPr="00EA558B">
        <w:rPr>
          <w:rFonts w:ascii="Arial" w:hAnsi="Arial" w:cs="Arial"/>
          <w:sz w:val="20"/>
          <w:szCs w:val="20"/>
          <w:lang w:val="es-ES_tradnl"/>
        </w:rPr>
        <w:t>s mu</w:t>
      </w:r>
      <w:r w:rsidRPr="00EA558B">
        <w:rPr>
          <w:rFonts w:ascii="Arial" w:hAnsi="Arial" w:cs="Arial"/>
          <w:sz w:val="20"/>
          <w:szCs w:val="20"/>
        </w:rPr>
        <w:t>̋ködésének megállapításához szükséges használatot meghaladó használatból eredő értékcsökkenésért felel. Nem felel a fogyasztó az értékcsökkenésért, ha a vállalkozá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11. </w:t>
      </w:r>
      <w:r w:rsidRPr="00EA558B">
        <w:rPr>
          <w:rFonts w:ascii="Arial" w:hAnsi="Arial" w:cs="Arial"/>
          <w:sz w:val="20"/>
          <w:szCs w:val="20"/>
        </w:rPr>
        <w:t>§ (1) bekezdésének i) pontjá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́jékoztatási kötelezettségének nem tett eleget.</w:t>
      </w:r>
    </w:p>
    <w:p w14:paraId="434D0E8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26. § (1) Ha a 13. § vagy a 19. § szerinti esetben a fogyasztó a teljesítés megkezdését követően felmondja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vagy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szerződést, az elszá</w:t>
      </w:r>
      <w:r w:rsidRPr="00EA558B">
        <w:rPr>
          <w:rFonts w:ascii="Arial" w:hAnsi="Arial" w:cs="Arial"/>
          <w:sz w:val="20"/>
          <w:szCs w:val="20"/>
          <w:lang w:val="it-IT"/>
        </w:rPr>
        <w:t>mola</w:t>
      </w:r>
      <w:r w:rsidRPr="00EA558B">
        <w:rPr>
          <w:rFonts w:ascii="Arial" w:hAnsi="Arial" w:cs="Arial"/>
          <w:sz w:val="20"/>
          <w:szCs w:val="20"/>
        </w:rPr>
        <w:t xml:space="preserve">́s során a fogyasztó által </w:t>
      </w:r>
      <w:r w:rsidRPr="00EA558B">
        <w:rPr>
          <w:rFonts w:ascii="Arial" w:hAnsi="Arial" w:cs="Arial"/>
          <w:sz w:val="20"/>
          <w:szCs w:val="20"/>
        </w:rPr>
        <w:lastRenderedPageBreak/>
        <w:t>arányosan fizetendő összeget a szerződésben megállapított ellenszolgáltatá</w:t>
      </w:r>
      <w:r w:rsidRPr="00EA558B">
        <w:rPr>
          <w:rFonts w:ascii="Arial" w:hAnsi="Arial" w:cs="Arial"/>
          <w:sz w:val="20"/>
          <w:szCs w:val="20"/>
          <w:lang w:val="pt-PT"/>
        </w:rPr>
        <w:t>s ado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nl-NL"/>
        </w:rPr>
        <w:t>val no</w:t>
      </w:r>
      <w:r w:rsidRPr="00EA558B">
        <w:rPr>
          <w:rFonts w:ascii="Arial" w:hAnsi="Arial" w:cs="Arial"/>
          <w:sz w:val="20"/>
          <w:szCs w:val="20"/>
        </w:rPr>
        <w:t>̈velt teljes összege alapján kell kiszámítani. Ha azonban a fogyasztó bizonyítja, hogy a teljes összeg túlzottan magas, az arányos összeget a szerződés megszűnésének időpontjáig teljesített szolgáltatások piaci értéke alapján kell kiszámítani.</w:t>
      </w:r>
    </w:p>
    <w:p w14:paraId="7E3256E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(2) E § alkalmazásában a piaci érték megállapításánál az azonos tevékenysé</w:t>
      </w:r>
      <w:r w:rsidRPr="00EA558B">
        <w:rPr>
          <w:rFonts w:ascii="Arial" w:hAnsi="Arial" w:cs="Arial"/>
          <w:sz w:val="20"/>
          <w:szCs w:val="20"/>
          <w:lang w:val="da-DK"/>
        </w:rPr>
        <w:t>get ve</w:t>
      </w:r>
      <w:r w:rsidRPr="00EA558B">
        <w:rPr>
          <w:rFonts w:ascii="Arial" w:hAnsi="Arial" w:cs="Arial"/>
          <w:sz w:val="20"/>
          <w:szCs w:val="20"/>
        </w:rPr>
        <w:t>́gző vállalkozások azonos szolgáltatásának a szerződés megkötésének időpontja szerinti ellenértékét kell figyelembe venni.</w:t>
      </w:r>
    </w:p>
    <w:p w14:paraId="6C3CFFA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27. § A fogyasztó a 20. § szerinti joga gyakorlása esetén nem viseli az alábbi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́geket:</w:t>
      </w:r>
    </w:p>
    <w:p w14:paraId="7B27E5B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teljesítésének teljes vagy részleges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geit, ha</w:t>
      </w:r>
    </w:p>
    <w:p w14:paraId="44A4345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aa)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11. </w:t>
      </w:r>
      <w:r w:rsidRPr="00EA558B">
        <w:rPr>
          <w:rFonts w:ascii="Arial" w:hAnsi="Arial" w:cs="Arial"/>
          <w:sz w:val="20"/>
          <w:szCs w:val="20"/>
        </w:rPr>
        <w:t>§ (1) bekezdésének i) vagy k) pontjá</w:t>
      </w:r>
      <w:r w:rsidRPr="00EA558B">
        <w:rPr>
          <w:rFonts w:ascii="Arial" w:hAnsi="Arial" w:cs="Arial"/>
          <w:sz w:val="20"/>
          <w:szCs w:val="20"/>
          <w:lang w:val="es-ES_tradnl"/>
        </w:rPr>
        <w:t>ban elo</w:t>
      </w:r>
      <w:r w:rsidRPr="00EA558B">
        <w:rPr>
          <w:rFonts w:ascii="Arial" w:hAnsi="Arial" w:cs="Arial"/>
          <w:sz w:val="20"/>
          <w:szCs w:val="20"/>
        </w:rPr>
        <w:t>̋í</w:t>
      </w:r>
      <w:r w:rsidRPr="00EA558B">
        <w:rPr>
          <w:rFonts w:ascii="Arial" w:hAnsi="Arial" w:cs="Arial"/>
          <w:sz w:val="20"/>
          <w:szCs w:val="20"/>
          <w:lang w:val="en-US"/>
        </w:rPr>
        <w:t>rt ta</w:t>
      </w:r>
      <w:r w:rsidRPr="00EA558B">
        <w:rPr>
          <w:rFonts w:ascii="Arial" w:hAnsi="Arial" w:cs="Arial"/>
          <w:sz w:val="20"/>
          <w:szCs w:val="20"/>
        </w:rPr>
        <w:t>́jékoztatási kötelezettségének nem tett eleget,</w:t>
      </w:r>
    </w:p>
    <w:p w14:paraId="6A788A2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vagy</w:t>
      </w:r>
    </w:p>
    <w:p w14:paraId="2D58DBE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ab) a fogyasztó nem ké</w:t>
      </w:r>
      <w:r w:rsidRPr="00EA558B">
        <w:rPr>
          <w:rFonts w:ascii="Arial" w:hAnsi="Arial" w:cs="Arial"/>
          <w:sz w:val="20"/>
          <w:szCs w:val="20"/>
          <w:lang w:val="it-IT"/>
        </w:rPr>
        <w:t xml:space="preserve">rte a 13. </w:t>
      </w:r>
      <w:r w:rsidRPr="00EA558B">
        <w:rPr>
          <w:rFonts w:ascii="Arial" w:hAnsi="Arial" w:cs="Arial"/>
          <w:sz w:val="20"/>
          <w:szCs w:val="20"/>
        </w:rPr>
        <w:t>§ é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19. </w:t>
      </w:r>
      <w:r w:rsidRPr="00EA558B">
        <w:rPr>
          <w:rFonts w:ascii="Arial" w:hAnsi="Arial" w:cs="Arial"/>
          <w:sz w:val="20"/>
          <w:szCs w:val="20"/>
        </w:rPr>
        <w:t>§ szerint a szolgáltatás teljesítésének megkezdését a 20. § (2)</w:t>
      </w:r>
    </w:p>
    <w:p w14:paraId="44F7F4D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bekezdésében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</w:t>
      </w:r>
      <w:r w:rsidRPr="00EA558B">
        <w:rPr>
          <w:rFonts w:ascii="Arial" w:hAnsi="Arial" w:cs="Arial"/>
          <w:sz w:val="20"/>
          <w:szCs w:val="20"/>
          <w:lang w:val="it-IT"/>
        </w:rPr>
        <w:t>tt;</w:t>
      </w:r>
    </w:p>
    <w:p w14:paraId="7777EAF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 nem tárgyi adathordozón nyújtott digitális adattartalom szolgáltatásának teljes vagy részleges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geit, ha</w:t>
      </w:r>
    </w:p>
    <w:p w14:paraId="4E7DD4E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ba) a fogyasztó nem adta kifejezett, előzetes beleegyezését ahhoz, hogy a teljesíté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20. </w:t>
      </w:r>
      <w:r w:rsidRPr="00EA558B">
        <w:rPr>
          <w:rFonts w:ascii="Arial" w:hAnsi="Arial" w:cs="Arial"/>
          <w:sz w:val="20"/>
          <w:szCs w:val="20"/>
        </w:rPr>
        <w:t>§ (2) bekezdésé</w:t>
      </w:r>
      <w:r w:rsidRPr="00EA558B">
        <w:rPr>
          <w:rFonts w:ascii="Arial" w:hAnsi="Arial" w:cs="Arial"/>
          <w:sz w:val="20"/>
          <w:szCs w:val="20"/>
          <w:lang w:val="de-DE"/>
        </w:rPr>
        <w:t>ben</w:t>
      </w:r>
    </w:p>
    <w:p w14:paraId="4C5E882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megkezdődjön,</w:t>
      </w:r>
    </w:p>
    <w:p w14:paraId="619A03E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bb) a fogyasztó a ba) pont szerinti beleegyezése megadásával egyidejűleg nem nyilatkozott annak tudomá</w:t>
      </w:r>
      <w:r w:rsidRPr="00EA558B">
        <w:rPr>
          <w:rFonts w:ascii="Arial" w:hAnsi="Arial" w:cs="Arial"/>
          <w:sz w:val="20"/>
          <w:szCs w:val="20"/>
          <w:lang w:val="da-DK"/>
        </w:rPr>
        <w:t>sulve</w:t>
      </w:r>
      <w:r w:rsidRPr="00EA558B">
        <w:rPr>
          <w:rFonts w:ascii="Arial" w:hAnsi="Arial" w:cs="Arial"/>
          <w:sz w:val="20"/>
          <w:szCs w:val="20"/>
        </w:rPr>
        <w:t>́teléről,</w:t>
      </w:r>
    </w:p>
    <w:p w14:paraId="6C9496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hogy beleegyezésével elveszti a 20. § szerinti jogát, vagy</w:t>
      </w:r>
    </w:p>
    <w:p w14:paraId="1B606CB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bc) a va</w:t>
      </w:r>
      <w:r w:rsidRPr="00EA558B">
        <w:rPr>
          <w:rFonts w:ascii="Arial" w:hAnsi="Arial" w:cs="Arial"/>
          <w:sz w:val="20"/>
          <w:szCs w:val="20"/>
        </w:rPr>
        <w:t>́llalkozás elmulasztotta megadni a 12. § (2) bekezdésében vagy a 18. §-ban előírt visszaigazolást.</w:t>
      </w:r>
    </w:p>
    <w:p w14:paraId="5D36E1F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28. § A fogyasztót a 20. § szerinti joga gyakorlásá</w:t>
      </w:r>
      <w:r w:rsidRPr="00EA558B">
        <w:rPr>
          <w:rFonts w:ascii="Arial" w:hAnsi="Arial" w:cs="Arial"/>
          <w:sz w:val="20"/>
          <w:szCs w:val="20"/>
          <w:lang w:val="nl-NL"/>
        </w:rPr>
        <w:t>val o</w:t>
      </w:r>
      <w:r w:rsidRPr="00EA558B">
        <w:rPr>
          <w:rFonts w:ascii="Arial" w:hAnsi="Arial" w:cs="Arial"/>
          <w:sz w:val="20"/>
          <w:szCs w:val="20"/>
        </w:rPr>
        <w:t>̈sszefüggésben a 23. § (3) bekezdésében, valamint 24-26. §-</w:t>
      </w:r>
    </w:p>
    <w:p w14:paraId="1D87EA3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ban meghatározottakon felül további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nl-NL"/>
        </w:rPr>
        <w:t>g e</w:t>
      </w:r>
      <w:r w:rsidRPr="00EA558B">
        <w:rPr>
          <w:rFonts w:ascii="Arial" w:hAnsi="Arial" w:cs="Arial"/>
          <w:sz w:val="20"/>
          <w:szCs w:val="20"/>
        </w:rPr>
        <w:t>́s egyéb kötelezettség nem terheli.</w:t>
      </w:r>
    </w:p>
    <w:p w14:paraId="02313B3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14. A fogyasztót megillető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si e</w:t>
      </w:r>
      <w:r w:rsidRPr="00EA558B">
        <w:rPr>
          <w:rFonts w:ascii="Arial" w:hAnsi="Arial" w:cs="Arial"/>
          <w:sz w:val="20"/>
          <w:szCs w:val="20"/>
        </w:rPr>
        <w:t>́s felmondási jog alóli kivételek</w:t>
      </w:r>
    </w:p>
    <w:p w14:paraId="35BA654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29. § (1) A fogyasztó nem gyakorolhatja a 20. § szerinti jogát</w:t>
      </w:r>
    </w:p>
    <w:p w14:paraId="4ACC57F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esetében a szolgáltatá</w:t>
      </w:r>
      <w:r w:rsidRPr="00EA558B">
        <w:rPr>
          <w:rFonts w:ascii="Arial" w:hAnsi="Arial" w:cs="Arial"/>
          <w:sz w:val="20"/>
          <w:szCs w:val="20"/>
          <w:lang w:val="da-DK"/>
        </w:rPr>
        <w:t>s ege</w:t>
      </w:r>
      <w:r w:rsidRPr="00EA558B">
        <w:rPr>
          <w:rFonts w:ascii="Arial" w:hAnsi="Arial" w:cs="Arial"/>
          <w:sz w:val="20"/>
          <w:szCs w:val="20"/>
        </w:rPr>
        <w:t>́szének teljesítését követően, ha a vállalkozás a teljesítést a fogyasztó kifejezett, előzetes beleegyezésével kezdte meg, és a fogyasztó tudomásul vette, hogy a szolgáltatá</w:t>
      </w:r>
      <w:r w:rsidRPr="00EA558B">
        <w:rPr>
          <w:rFonts w:ascii="Arial" w:hAnsi="Arial" w:cs="Arial"/>
          <w:sz w:val="20"/>
          <w:szCs w:val="20"/>
          <w:lang w:val="da-DK"/>
        </w:rPr>
        <w:t>s ege</w:t>
      </w:r>
      <w:r w:rsidRPr="00EA558B">
        <w:rPr>
          <w:rFonts w:ascii="Arial" w:hAnsi="Arial" w:cs="Arial"/>
          <w:sz w:val="20"/>
          <w:szCs w:val="20"/>
        </w:rPr>
        <w:t>́szének teljesítését követően felmondási jogát elveszí</w:t>
      </w:r>
      <w:r w:rsidRPr="00EA558B">
        <w:rPr>
          <w:rFonts w:ascii="Arial" w:hAnsi="Arial" w:cs="Arial"/>
          <w:sz w:val="20"/>
          <w:szCs w:val="20"/>
          <w:lang w:val="it-IT"/>
        </w:rPr>
        <w:t>ti;</w:t>
      </w:r>
    </w:p>
    <w:p w14:paraId="1C589E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b)olyan termék vagy szolgáltatás tekintetében, amelynek ára, illetve díja a pénzpiac vállalkozá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 nem befolyásolható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, a 20. </w:t>
      </w:r>
      <w:r w:rsidRPr="00EA558B">
        <w:rPr>
          <w:rFonts w:ascii="Arial" w:hAnsi="Arial" w:cs="Arial"/>
          <w:sz w:val="20"/>
          <w:szCs w:val="20"/>
        </w:rPr>
        <w:t>§ (2) bekezdésében meghatározott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alatt is lehetséges ingadozásátó</w:t>
      </w:r>
      <w:r w:rsidRPr="00EA558B">
        <w:rPr>
          <w:rFonts w:ascii="Arial" w:hAnsi="Arial" w:cs="Arial"/>
          <w:sz w:val="20"/>
          <w:szCs w:val="20"/>
          <w:lang w:val="it-IT"/>
        </w:rPr>
        <w:t>l fu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it-IT"/>
        </w:rPr>
        <w:t>gg;</w:t>
      </w:r>
    </w:p>
    <w:p w14:paraId="0EB7900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olyan nem előre gyártott termék esetében, amelyet a fogyasztó utasítása alapján vagy kifejezett kérésé</w:t>
      </w:r>
      <w:r w:rsidRPr="00EA558B">
        <w:rPr>
          <w:rFonts w:ascii="Arial" w:hAnsi="Arial" w:cs="Arial"/>
          <w:sz w:val="20"/>
          <w:szCs w:val="20"/>
          <w:lang w:val="it-IT"/>
        </w:rPr>
        <w:t>re a</w:t>
      </w:r>
      <w:r w:rsidRPr="00EA558B">
        <w:rPr>
          <w:rFonts w:ascii="Arial" w:hAnsi="Arial" w:cs="Arial"/>
          <w:sz w:val="20"/>
          <w:szCs w:val="20"/>
        </w:rPr>
        <w:t>́llítottak elő, vagy olyan termék esetében, amelyet egyértelműen a fogyasztó személyére szabtak;</w:t>
      </w:r>
    </w:p>
    <w:p w14:paraId="331CA12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d) romlandó vagy minőségét rövid ideig megőrző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 tekinteté</w:t>
      </w:r>
      <w:r w:rsidRPr="00EA558B">
        <w:rPr>
          <w:rFonts w:ascii="Arial" w:hAnsi="Arial" w:cs="Arial"/>
          <w:sz w:val="20"/>
          <w:szCs w:val="20"/>
          <w:lang w:val="de-DE"/>
        </w:rPr>
        <w:t>ben;</w:t>
      </w:r>
    </w:p>
    <w:p w14:paraId="6C5E20E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e) olyan zárt csomagolású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 tekintetében, amely egészségvédelmi vagy higiéniai okokból az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́st követő felbontá</w:t>
      </w:r>
      <w:r w:rsidRPr="00EA558B">
        <w:rPr>
          <w:rFonts w:ascii="Arial" w:hAnsi="Arial" w:cs="Arial"/>
          <w:sz w:val="20"/>
          <w:szCs w:val="20"/>
          <w:lang w:val="sv-SE"/>
        </w:rPr>
        <w:t>sa uta</w:t>
      </w:r>
      <w:r w:rsidRPr="00EA558B">
        <w:rPr>
          <w:rFonts w:ascii="Arial" w:hAnsi="Arial" w:cs="Arial"/>
          <w:sz w:val="20"/>
          <w:szCs w:val="20"/>
        </w:rPr>
        <w:t>́n nem kü</w:t>
      </w:r>
      <w:r w:rsidRPr="00EA558B">
        <w:rPr>
          <w:rFonts w:ascii="Arial" w:hAnsi="Arial" w:cs="Arial"/>
          <w:sz w:val="20"/>
          <w:szCs w:val="20"/>
          <w:lang w:val="sv-SE"/>
        </w:rPr>
        <w:t>ldheto</w:t>
      </w:r>
      <w:r w:rsidRPr="00EA558B">
        <w:rPr>
          <w:rFonts w:ascii="Arial" w:hAnsi="Arial" w:cs="Arial"/>
          <w:sz w:val="20"/>
          <w:szCs w:val="20"/>
        </w:rPr>
        <w:t>̋ vissza;</w:t>
      </w:r>
    </w:p>
    <w:p w14:paraId="7220A39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 olyan termék tekintetében, amely jellegénél fogva az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́st követően elválaszthatatlanul vegyül má</w:t>
      </w:r>
      <w:r w:rsidRPr="00EA558B">
        <w:rPr>
          <w:rFonts w:ascii="Arial" w:hAnsi="Arial" w:cs="Arial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sz w:val="20"/>
          <w:szCs w:val="20"/>
        </w:rPr>
        <w:t>́kkel;</w:t>
      </w:r>
    </w:p>
    <w:p w14:paraId="6931C7A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g) olyan alkoholtartalmú ital tekintetében, amelynek tényleges érté</w:t>
      </w:r>
      <w:r w:rsidRPr="00EA558B">
        <w:rPr>
          <w:rFonts w:ascii="Arial" w:hAnsi="Arial" w:cs="Arial"/>
          <w:sz w:val="20"/>
          <w:szCs w:val="20"/>
          <w:lang w:val="en-US"/>
        </w:rPr>
        <w:t>ke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 nem befolyásolható mó</w:t>
      </w:r>
      <w:r w:rsidRPr="00EA558B">
        <w:rPr>
          <w:rFonts w:ascii="Arial" w:hAnsi="Arial" w:cs="Arial"/>
          <w:sz w:val="20"/>
          <w:szCs w:val="20"/>
          <w:lang w:val="it-IT"/>
        </w:rPr>
        <w:t>don a piaci ingadoza</w:t>
      </w:r>
      <w:r w:rsidRPr="00EA558B">
        <w:rPr>
          <w:rFonts w:ascii="Arial" w:hAnsi="Arial" w:cs="Arial"/>
          <w:sz w:val="20"/>
          <w:szCs w:val="20"/>
        </w:rPr>
        <w:t>́soktó</w:t>
      </w:r>
      <w:r w:rsidRPr="00EA558B">
        <w:rPr>
          <w:rFonts w:ascii="Arial" w:hAnsi="Arial" w:cs="Arial"/>
          <w:sz w:val="20"/>
          <w:szCs w:val="20"/>
          <w:lang w:val="it-IT"/>
        </w:rPr>
        <w:t>l fu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it-IT"/>
        </w:rPr>
        <w:t>gg, e</w:t>
      </w:r>
      <w:r w:rsidRPr="00EA558B">
        <w:rPr>
          <w:rFonts w:ascii="Arial" w:hAnsi="Arial" w:cs="Arial"/>
          <w:sz w:val="20"/>
          <w:szCs w:val="20"/>
        </w:rPr>
        <w:t>́s amelynek áráról a felek az adásvételi szerződés megkötésekor állapodtak meg, azonban a szerződés teljesítésére csak a megkötéstől számított harmincadik napot követően kerül sor;</w:t>
      </w:r>
    </w:p>
    <w:p w14:paraId="35C62B9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h) olyan vállalkozási szerződés esetében, amelynél a vállalkozás a fogyasztó kifejezett kérésére keresi fel a fogyasztó</w:t>
      </w:r>
      <w:r w:rsidRPr="00EA558B">
        <w:rPr>
          <w:rFonts w:ascii="Arial" w:hAnsi="Arial" w:cs="Arial"/>
          <w:sz w:val="20"/>
          <w:szCs w:val="20"/>
          <w:lang w:val="en-US"/>
        </w:rPr>
        <w:t>t su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es-ES_tradnl"/>
        </w:rPr>
        <w:t>rgo</w:t>
      </w:r>
      <w:r w:rsidRPr="00EA558B">
        <w:rPr>
          <w:rFonts w:ascii="Arial" w:hAnsi="Arial" w:cs="Arial"/>
          <w:sz w:val="20"/>
          <w:szCs w:val="20"/>
        </w:rPr>
        <w:t>̋s javítási vagy karbantartási munkálatok elvégzé</w:t>
      </w:r>
      <w:r w:rsidRPr="00EA558B">
        <w:rPr>
          <w:rFonts w:ascii="Arial" w:hAnsi="Arial" w:cs="Arial"/>
          <w:sz w:val="20"/>
          <w:szCs w:val="20"/>
          <w:lang w:val="fr-FR"/>
        </w:rPr>
        <w:t>se ce</w:t>
      </w:r>
      <w:r w:rsidRPr="00EA558B">
        <w:rPr>
          <w:rFonts w:ascii="Arial" w:hAnsi="Arial" w:cs="Arial"/>
          <w:sz w:val="20"/>
          <w:szCs w:val="20"/>
        </w:rPr>
        <w:t>́ljábó</w:t>
      </w:r>
      <w:r w:rsidRPr="00EA558B">
        <w:rPr>
          <w:rFonts w:ascii="Arial" w:hAnsi="Arial" w:cs="Arial"/>
          <w:sz w:val="20"/>
          <w:szCs w:val="20"/>
          <w:lang w:val="pt-PT"/>
        </w:rPr>
        <w:t>l;</w:t>
      </w:r>
    </w:p>
    <w:p w14:paraId="0E83F1D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lastRenderedPageBreak/>
        <w:t>i) leza</w:t>
      </w:r>
      <w:r w:rsidRPr="00EA558B">
        <w:rPr>
          <w:rFonts w:ascii="Arial" w:hAnsi="Arial" w:cs="Arial"/>
          <w:sz w:val="20"/>
          <w:szCs w:val="20"/>
        </w:rPr>
        <w:t>́rt csomagolású hang-, illetve képfelvétel, valamint számítógépes szoftver példányának adásvétele tekintetében, ha az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́st követően a fogyasztó a csomagolást felbontotta;</w:t>
      </w:r>
    </w:p>
    <w:p w14:paraId="76E27E3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j) hírlap, folyóirat 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̋szaki lap tekintetében, az előfizetéses szerződések kivételé</w:t>
      </w:r>
      <w:r w:rsidRPr="00EA558B">
        <w:rPr>
          <w:rFonts w:ascii="Arial" w:hAnsi="Arial" w:cs="Arial"/>
          <w:sz w:val="20"/>
          <w:szCs w:val="20"/>
          <w:lang w:val="pt-PT"/>
        </w:rPr>
        <w:t>vel;</w:t>
      </w:r>
    </w:p>
    <w:p w14:paraId="6A117A3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k) nyilvá</w:t>
      </w:r>
      <w:r w:rsidRPr="00EA558B">
        <w:rPr>
          <w:rFonts w:ascii="Arial" w:hAnsi="Arial" w:cs="Arial"/>
          <w:sz w:val="20"/>
          <w:szCs w:val="20"/>
          <w:lang w:val="pt-PT"/>
        </w:rPr>
        <w:t>nos a</w:t>
      </w:r>
      <w:r w:rsidRPr="00EA558B">
        <w:rPr>
          <w:rFonts w:ascii="Arial" w:hAnsi="Arial" w:cs="Arial"/>
          <w:sz w:val="20"/>
          <w:szCs w:val="20"/>
        </w:rPr>
        <w:t>́rverésen megkötött szerződések eseté</w:t>
      </w:r>
      <w:r w:rsidRPr="00EA558B">
        <w:rPr>
          <w:rFonts w:ascii="Arial" w:hAnsi="Arial" w:cs="Arial"/>
          <w:sz w:val="20"/>
          <w:szCs w:val="20"/>
          <w:lang w:val="de-DE"/>
        </w:rPr>
        <w:t>ben;</w:t>
      </w:r>
    </w:p>
    <w:p w14:paraId="3B89A53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l) laká</w:t>
      </w:r>
      <w:r w:rsidRPr="00EA558B">
        <w:rPr>
          <w:rFonts w:ascii="Arial" w:hAnsi="Arial" w:cs="Arial"/>
          <w:sz w:val="20"/>
          <w:szCs w:val="20"/>
          <w:lang w:val="it-IT"/>
        </w:rPr>
        <w:t>sce</w:t>
      </w:r>
      <w:r w:rsidRPr="00EA558B">
        <w:rPr>
          <w:rFonts w:ascii="Arial" w:hAnsi="Arial" w:cs="Arial"/>
          <w:sz w:val="20"/>
          <w:szCs w:val="20"/>
        </w:rPr>
        <w:t>́lú szolgáltatás kivételével szá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́snyújtásra irányuló szerződés, fuvarozás, szemé</w:t>
      </w:r>
      <w:r w:rsidRPr="00EA558B">
        <w:rPr>
          <w:rFonts w:ascii="Arial" w:hAnsi="Arial" w:cs="Arial"/>
          <w:sz w:val="20"/>
          <w:szCs w:val="20"/>
          <w:lang w:val="da-DK"/>
        </w:rPr>
        <w:t>lyge</w:t>
      </w:r>
      <w:r w:rsidRPr="00EA558B">
        <w:rPr>
          <w:rFonts w:ascii="Arial" w:hAnsi="Arial" w:cs="Arial"/>
          <w:sz w:val="20"/>
          <w:szCs w:val="20"/>
        </w:rPr>
        <w:t>́pjármű-kölcsö</w:t>
      </w:r>
      <w:r w:rsidRPr="00EA558B">
        <w:rPr>
          <w:rFonts w:ascii="Arial" w:hAnsi="Arial" w:cs="Arial"/>
          <w:sz w:val="20"/>
          <w:szCs w:val="20"/>
          <w:lang w:val="de-DE"/>
        </w:rPr>
        <w:t>nze</w:t>
      </w:r>
      <w:r w:rsidRPr="00EA558B">
        <w:rPr>
          <w:rFonts w:ascii="Arial" w:hAnsi="Arial" w:cs="Arial"/>
          <w:sz w:val="20"/>
          <w:szCs w:val="20"/>
        </w:rPr>
        <w:t>́s,</w:t>
      </w:r>
    </w:p>
    <w:p w14:paraId="2A93C25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étkeztetés vagy szabadidő</w:t>
      </w:r>
      <w:r w:rsidRPr="00EA558B">
        <w:rPr>
          <w:rFonts w:ascii="Arial" w:hAnsi="Arial" w:cs="Arial"/>
          <w:sz w:val="20"/>
          <w:szCs w:val="20"/>
          <w:lang w:val="pt-PT"/>
        </w:rPr>
        <w:t>s teve</w:t>
      </w:r>
      <w:r w:rsidRPr="00EA558B">
        <w:rPr>
          <w:rFonts w:ascii="Arial" w:hAnsi="Arial" w:cs="Arial"/>
          <w:sz w:val="20"/>
          <w:szCs w:val="20"/>
        </w:rPr>
        <w:t>́kenységekhez kapcsolódó szolgáltatásra irányuló szerződés esetében, ha a szerződésben meghatározott teljesítési határnapot vagy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̋t kötöttek ki;</w:t>
      </w:r>
    </w:p>
    <w:p w14:paraId="01924BA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m) a nem tárgyi adathordozón nyújtott digitális adattartalom tekintetében, ha a vállalkozás a fogyasztó kifejezett, előzetes beleegyezésével kezdte meg a teljesítést, és a fogyasztó e beleegyezésével egyidejűleg nyilatkozott annak tudomásul vételéről, hogy a teljesítés megkezdését követően elveszí</w:t>
      </w:r>
      <w:r w:rsidRPr="00EA558B">
        <w:rPr>
          <w:rFonts w:ascii="Arial" w:hAnsi="Arial" w:cs="Arial"/>
          <w:sz w:val="20"/>
          <w:szCs w:val="20"/>
          <w:lang w:val="it-IT"/>
        </w:rPr>
        <w:t xml:space="preserve">ti a 20. </w:t>
      </w:r>
      <w:r w:rsidRPr="00EA558B">
        <w:rPr>
          <w:rFonts w:ascii="Arial" w:hAnsi="Arial" w:cs="Arial"/>
          <w:sz w:val="20"/>
          <w:szCs w:val="20"/>
        </w:rPr>
        <w:t>§ szerinti jogát.</w:t>
      </w:r>
    </w:p>
    <w:p w14:paraId="646D48A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(2) Az (1) bekezdés h) pontjában meghatározott esetben a 20. § szerinti jog a fogyasztó által kifejezetten kért szolgáltatásokon és a karbantartás vagy a javítás elvégzéséhez felhasznált cserealkatrészeken felül kínált szolgáltatásokra vagy termékekre kiterjed.</w:t>
      </w:r>
    </w:p>
    <w:p w14:paraId="4F88A8E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15. A fogyasztót megillető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vagy felmondás hatása a járulékos szerződésekre</w:t>
      </w:r>
    </w:p>
    <w:p w14:paraId="48C4656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30. § (1) Ha az üzlethelyisé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szerződéshez vagy a tá</w:t>
      </w:r>
      <w:r w:rsidRPr="00EA558B">
        <w:rPr>
          <w:rFonts w:ascii="Arial" w:hAnsi="Arial" w:cs="Arial"/>
          <w:sz w:val="20"/>
          <w:szCs w:val="20"/>
          <w:lang w:val="it-IT"/>
        </w:rPr>
        <w:t>vollevo</w:t>
      </w:r>
      <w:r w:rsidRPr="00EA558B">
        <w:rPr>
          <w:rFonts w:ascii="Arial" w:hAnsi="Arial" w:cs="Arial"/>
          <w:sz w:val="20"/>
          <w:szCs w:val="20"/>
        </w:rPr>
        <w:t>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szerződéshez járulékos szerződés is kapcsolódik, a fogyasztó 20. § szerinti jogának gyakorlása a járulékos szerződést is felbontja vagy megszünteti.</w:t>
      </w:r>
    </w:p>
    <w:p w14:paraId="317234A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fogyasztó a vállalkozásnak a járulékos szerződés felbontásából vagy megszüntetéséből eredő kárát nem köteles megtéríteni, és a szerződés felbontásával vagy megszüntetésé</w:t>
      </w:r>
      <w:r w:rsidRPr="00EA558B">
        <w:rPr>
          <w:rFonts w:ascii="Arial" w:hAnsi="Arial" w:cs="Arial"/>
          <w:sz w:val="20"/>
          <w:szCs w:val="20"/>
          <w:lang w:val="en-US"/>
        </w:rPr>
        <w:t>vel o</w:t>
      </w:r>
      <w:r w:rsidRPr="00EA558B">
        <w:rPr>
          <w:rFonts w:ascii="Arial" w:hAnsi="Arial" w:cs="Arial"/>
          <w:sz w:val="20"/>
          <w:szCs w:val="20"/>
        </w:rPr>
        <w:t>̈sszefüggésben tőle egyéb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g - a 23. </w:t>
      </w:r>
      <w:r w:rsidRPr="00EA558B">
        <w:rPr>
          <w:rFonts w:ascii="Arial" w:hAnsi="Arial" w:cs="Arial"/>
          <w:sz w:val="20"/>
          <w:szCs w:val="20"/>
        </w:rPr>
        <w:t>§ (3) bekezdésében, valamint a 24-26. §-ban meghatározott esetek kivételével - nem követelhető.</w:t>
      </w:r>
    </w:p>
    <w:p w14:paraId="055B7CA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vállalkozás kö</w:t>
      </w:r>
      <w:r w:rsidRPr="00EA558B">
        <w:rPr>
          <w:rFonts w:ascii="Arial" w:hAnsi="Arial" w:cs="Arial"/>
          <w:sz w:val="20"/>
          <w:szCs w:val="20"/>
          <w:lang w:val="es-ES_tradnl"/>
        </w:rPr>
        <w:t>teles a ja</w:t>
      </w:r>
      <w:r w:rsidRPr="00EA558B">
        <w:rPr>
          <w:rFonts w:ascii="Arial" w:hAnsi="Arial" w:cs="Arial"/>
          <w:sz w:val="20"/>
          <w:szCs w:val="20"/>
        </w:rPr>
        <w:t>́rulékos szerződésben részt vevő harmadik személy szerződő felet a fogyasztó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́sáról vagy felmondásáról haladéktalanul értesí</w:t>
      </w:r>
      <w:r w:rsidRPr="00EA558B">
        <w:rPr>
          <w:rFonts w:ascii="Arial" w:hAnsi="Arial" w:cs="Arial"/>
          <w:sz w:val="20"/>
          <w:szCs w:val="20"/>
          <w:lang w:val="it-IT"/>
        </w:rPr>
        <w:t>teni.</w:t>
      </w:r>
    </w:p>
    <w:p w14:paraId="21CB0305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043F883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V. FEJEZET</w:t>
      </w:r>
    </w:p>
    <w:p w14:paraId="1458B48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s-ES_tradnl"/>
        </w:rPr>
        <w:t>ELJA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SA 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a-DK"/>
        </w:rPr>
        <w:t>DE</w:t>
      </w:r>
      <w:r w:rsidRPr="00EA558B">
        <w:rPr>
          <w:rFonts w:ascii="Arial" w:hAnsi="Arial" w:cs="Arial"/>
          <w:sz w:val="20"/>
          <w:szCs w:val="20"/>
        </w:rPr>
        <w:t>́SKÖ</w:t>
      </w:r>
      <w:r w:rsidRPr="00EA558B">
        <w:rPr>
          <w:rFonts w:ascii="Arial" w:hAnsi="Arial" w:cs="Arial"/>
          <w:sz w:val="20"/>
          <w:szCs w:val="20"/>
          <w:lang w:val="de-DE"/>
        </w:rPr>
        <w:t>TE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SRE VONATKOZO</w:t>
      </w:r>
      <w:r w:rsidRPr="00EA558B">
        <w:rPr>
          <w:rFonts w:ascii="Arial" w:hAnsi="Arial" w:cs="Arial"/>
          <w:sz w:val="20"/>
          <w:szCs w:val="20"/>
        </w:rPr>
        <w:t>́</w:t>
      </w:r>
    </w:p>
    <w:p w14:paraId="2A12EBD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TÁJÉKOZTATÁ</w:t>
      </w:r>
      <w:r w:rsidRPr="00EA558B">
        <w:rPr>
          <w:rFonts w:ascii="Arial" w:hAnsi="Arial" w:cs="Arial"/>
          <w:sz w:val="20"/>
          <w:szCs w:val="20"/>
          <w:lang w:val="en-US"/>
        </w:rPr>
        <w:t>SI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 FORMAI KO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VETELME</w:t>
      </w:r>
      <w:r w:rsidRPr="00EA558B">
        <w:rPr>
          <w:rFonts w:ascii="Arial" w:hAnsi="Arial" w:cs="Arial"/>
          <w:sz w:val="20"/>
          <w:szCs w:val="20"/>
        </w:rPr>
        <w:t>́NYEK É</w:t>
      </w:r>
      <w:r w:rsidRPr="00EA558B">
        <w:rPr>
          <w:rFonts w:ascii="Arial" w:hAnsi="Arial" w:cs="Arial"/>
          <w:sz w:val="20"/>
          <w:szCs w:val="20"/>
          <w:lang w:val="de-DE"/>
        </w:rPr>
        <w:t>S A SZERZO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e-DE"/>
        </w:rPr>
        <w:t>KO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TE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ST KO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VETO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de-DE"/>
        </w:rPr>
        <w:t>TELEFONOS KAPCSOLATTARTA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SRA VONATKOZO</w:t>
      </w:r>
      <w:r w:rsidRPr="00EA558B">
        <w:rPr>
          <w:rFonts w:ascii="Arial" w:hAnsi="Arial" w:cs="Arial"/>
          <w:sz w:val="20"/>
          <w:szCs w:val="20"/>
        </w:rPr>
        <w:t>́ SZABÁLYOK MEGSÉ</w:t>
      </w:r>
      <w:r w:rsidRPr="00EA558B">
        <w:rPr>
          <w:rFonts w:ascii="Arial" w:hAnsi="Arial" w:cs="Arial"/>
          <w:sz w:val="20"/>
          <w:szCs w:val="20"/>
          <w:lang w:val="de-DE"/>
        </w:rPr>
        <w:t>RTE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SE ESETE</w:t>
      </w:r>
      <w:r w:rsidRPr="00EA558B">
        <w:rPr>
          <w:rFonts w:ascii="Arial" w:hAnsi="Arial" w:cs="Arial"/>
          <w:sz w:val="20"/>
          <w:szCs w:val="20"/>
        </w:rPr>
        <w:t>́N</w:t>
      </w:r>
    </w:p>
    <w:p w14:paraId="32EDC16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VI. FEJEZET ZÁRÓ </w:t>
      </w:r>
      <w:r w:rsidRPr="00EA558B">
        <w:rPr>
          <w:rFonts w:ascii="Arial" w:hAnsi="Arial" w:cs="Arial"/>
          <w:sz w:val="20"/>
          <w:szCs w:val="20"/>
          <w:lang w:val="de-DE"/>
        </w:rPr>
        <w:t>RENDELKEZE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SEK</w:t>
      </w:r>
    </w:p>
    <w:p w14:paraId="6620D49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31. § (1) A 9. §</w:t>
      </w:r>
      <w:r w:rsidRPr="00EA558B">
        <w:rPr>
          <w:rFonts w:ascii="Arial" w:hAnsi="Arial" w:cs="Arial"/>
          <w:sz w:val="20"/>
          <w:szCs w:val="20"/>
          <w:lang w:val="it-IT"/>
        </w:rPr>
        <w:t xml:space="preserve">, a 11. </w:t>
      </w:r>
      <w:r w:rsidRPr="00EA558B">
        <w:rPr>
          <w:rFonts w:ascii="Arial" w:hAnsi="Arial" w:cs="Arial"/>
          <w:sz w:val="20"/>
          <w:szCs w:val="20"/>
        </w:rPr>
        <w:t>§ (1), (3)-(5) és (7) bekezdésében, a 12. § (1) és (3) bekezdésében, a 14-17. §-ban é</w:t>
      </w:r>
      <w:r w:rsidRPr="00EA558B">
        <w:rPr>
          <w:rFonts w:ascii="Arial" w:hAnsi="Arial" w:cs="Arial"/>
          <w:sz w:val="20"/>
          <w:szCs w:val="20"/>
          <w:lang w:val="pt-PT"/>
        </w:rPr>
        <w:t xml:space="preserve">s a 18. </w:t>
      </w:r>
      <w:r w:rsidRPr="00EA558B">
        <w:rPr>
          <w:rFonts w:ascii="Arial" w:hAnsi="Arial" w:cs="Arial"/>
          <w:sz w:val="20"/>
          <w:szCs w:val="20"/>
        </w:rPr>
        <w:t>§ a) pontjában foglalt rendelkezések megsértése esetén a fogyasztókkal szembeni tisztességtelen kereskedelmi gyakorlat tilalmáról szóló törvényben meghatározott hatósá</w:t>
      </w:r>
      <w:r w:rsidRPr="00EA558B">
        <w:rPr>
          <w:rFonts w:ascii="Arial" w:hAnsi="Arial" w:cs="Arial"/>
          <w:sz w:val="20"/>
          <w:szCs w:val="20"/>
          <w:lang w:val="nl-NL"/>
        </w:rPr>
        <w:t>g ja</w:t>
      </w:r>
      <w:r w:rsidRPr="00EA558B">
        <w:rPr>
          <w:rFonts w:ascii="Arial" w:hAnsi="Arial" w:cs="Arial"/>
          <w:sz w:val="20"/>
          <w:szCs w:val="20"/>
        </w:rPr>
        <w:t>́r el az ott meghatározott szabályok szerint.</w:t>
      </w:r>
    </w:p>
    <w:p w14:paraId="1488BF1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6. §-ban foglalt rendelkezés megsértése esetén a fogyasztóvédelmi hatósá</w:t>
      </w:r>
      <w:r w:rsidRPr="00EA558B">
        <w:rPr>
          <w:rFonts w:ascii="Arial" w:hAnsi="Arial" w:cs="Arial"/>
          <w:sz w:val="20"/>
          <w:szCs w:val="20"/>
          <w:lang w:val="nl-NL"/>
        </w:rPr>
        <w:t>g ja</w:t>
      </w:r>
      <w:r w:rsidRPr="00EA558B">
        <w:rPr>
          <w:rFonts w:ascii="Arial" w:hAnsi="Arial" w:cs="Arial"/>
          <w:sz w:val="20"/>
          <w:szCs w:val="20"/>
        </w:rPr>
        <w:t>́r el a fogyasztóvédelemről szóló törvényben meghatározott szabályok szerint.</w:t>
      </w:r>
    </w:p>
    <w:p w14:paraId="5D16753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(3)Az (1) és (2) bekezdésben említett rendelkezések a fogyasztóvédelemről szóló törvény alkalmazásában fogyasztóvédelmi rendelkezések.</w:t>
      </w:r>
    </w:p>
    <w:p w14:paraId="419CC0B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32. § Ez a rendelet 2014. június 13-á</w:t>
      </w:r>
      <w:r w:rsidRPr="00EA558B">
        <w:rPr>
          <w:rFonts w:ascii="Arial" w:hAnsi="Arial" w:cs="Arial"/>
          <w:sz w:val="20"/>
          <w:szCs w:val="20"/>
          <w:lang w:val="fr-FR"/>
        </w:rPr>
        <w:t>n le</w:t>
      </w:r>
      <w:r w:rsidRPr="00EA558B">
        <w:rPr>
          <w:rFonts w:ascii="Arial" w:hAnsi="Arial" w:cs="Arial"/>
          <w:sz w:val="20"/>
          <w:szCs w:val="20"/>
        </w:rPr>
        <w:t>́p hatályba, rendelkezéseit csak a hatálybalépését követően kötött szerződésekre kell alkalmazni.</w:t>
      </w:r>
    </w:p>
    <w:p w14:paraId="3599E34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33. § Ez a rendelet a fogyasztó</w:t>
      </w:r>
      <w:r w:rsidRPr="00EA558B">
        <w:rPr>
          <w:rFonts w:ascii="Arial" w:hAnsi="Arial" w:cs="Arial"/>
          <w:sz w:val="20"/>
          <w:szCs w:val="20"/>
          <w:lang w:val="pt-PT"/>
        </w:rPr>
        <w:t>k jogairo</w:t>
      </w:r>
      <w:r w:rsidRPr="00EA558B">
        <w:rPr>
          <w:rFonts w:ascii="Arial" w:hAnsi="Arial" w:cs="Arial"/>
          <w:sz w:val="20"/>
          <w:szCs w:val="20"/>
        </w:rPr>
        <w:t>́l, a 93/13/EGK tanácsi irányelv és az 1999/44/EK európai parlamenti é</w:t>
      </w:r>
      <w:r w:rsidRPr="00EA558B">
        <w:rPr>
          <w:rFonts w:ascii="Arial" w:hAnsi="Arial" w:cs="Arial"/>
          <w:sz w:val="20"/>
          <w:szCs w:val="20"/>
          <w:lang w:val="es-ES_tradnl"/>
        </w:rPr>
        <w:t>s tana</w:t>
      </w:r>
      <w:r w:rsidRPr="00EA558B">
        <w:rPr>
          <w:rFonts w:ascii="Arial" w:hAnsi="Arial" w:cs="Arial"/>
          <w:sz w:val="20"/>
          <w:szCs w:val="20"/>
        </w:rPr>
        <w:t>́csi irányelv mó</w:t>
      </w:r>
      <w:r w:rsidRPr="00EA558B">
        <w:rPr>
          <w:rFonts w:ascii="Arial" w:hAnsi="Arial" w:cs="Arial"/>
          <w:sz w:val="20"/>
          <w:szCs w:val="20"/>
          <w:lang w:val="it-IT"/>
        </w:rPr>
        <w:t>dosi</w:t>
      </w:r>
      <w:r w:rsidRPr="00EA558B">
        <w:rPr>
          <w:rFonts w:ascii="Arial" w:hAnsi="Arial" w:cs="Arial"/>
          <w:sz w:val="20"/>
          <w:szCs w:val="20"/>
        </w:rPr>
        <w:t>́tásáról, valamint a 85/577/EGK tanácsi irányelv és a 97/7/EK európai parlamenti é</w:t>
      </w:r>
      <w:r w:rsidRPr="00EA558B">
        <w:rPr>
          <w:rFonts w:ascii="Arial" w:hAnsi="Arial" w:cs="Arial"/>
          <w:sz w:val="20"/>
          <w:szCs w:val="20"/>
          <w:lang w:val="es-ES_tradnl"/>
        </w:rPr>
        <w:t>s tana</w:t>
      </w:r>
      <w:r w:rsidRPr="00EA558B">
        <w:rPr>
          <w:rFonts w:ascii="Arial" w:hAnsi="Arial" w:cs="Arial"/>
          <w:sz w:val="20"/>
          <w:szCs w:val="20"/>
        </w:rPr>
        <w:t>́csi irányelv hatályon kívül helyezéséről szóló 2011. október 25-i 2011/83/EU európai parlamenti é</w:t>
      </w:r>
      <w:r w:rsidRPr="00EA558B">
        <w:rPr>
          <w:rFonts w:ascii="Arial" w:hAnsi="Arial" w:cs="Arial"/>
          <w:sz w:val="20"/>
          <w:szCs w:val="20"/>
          <w:lang w:val="es-ES_tradnl"/>
        </w:rPr>
        <w:t>s tana</w:t>
      </w:r>
      <w:r w:rsidRPr="00EA558B">
        <w:rPr>
          <w:rFonts w:ascii="Arial" w:hAnsi="Arial" w:cs="Arial"/>
          <w:sz w:val="20"/>
          <w:szCs w:val="20"/>
        </w:rPr>
        <w:t>́csi irányelvnek való megfelelést szolgálja.</w:t>
      </w:r>
    </w:p>
    <w:p w14:paraId="6BB005F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34. § Hatályát veszti az üzleten kívül a fogyasztóval kötött szerződésekről szóló 213/2008. (VIII. 29.) Korm. rendelet, é</w:t>
      </w:r>
      <w:r w:rsidRPr="00EA558B">
        <w:rPr>
          <w:rFonts w:ascii="Arial" w:hAnsi="Arial" w:cs="Arial"/>
          <w:sz w:val="20"/>
          <w:szCs w:val="20"/>
          <w:lang w:val="en-US"/>
        </w:rPr>
        <w:t>s a ta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szerződésekről szóló 17/1999. (II. 5.) Korm. rendelet.</w:t>
      </w:r>
    </w:p>
    <w:p w14:paraId="5AE2786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Orbán Viktor s. k., miniszterelnök</w:t>
      </w:r>
    </w:p>
    <w:p w14:paraId="3D32CC6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1. melléklet a 45/2014. (II. 26.) Korm. rendelethez</w:t>
      </w:r>
    </w:p>
    <w:p w14:paraId="60D79CD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mintatájékoztató</w:t>
      </w:r>
    </w:p>
    <w:p w14:paraId="4AA8209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</w:t>
      </w:r>
    </w:p>
    <w:p w14:paraId="2EF74E2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14 napon belül jogosult indokolás nélkül elállni e szerződéstől. Hasonlóképpen, ha a szolgáltatás nyújtására</w:t>
      </w:r>
    </w:p>
    <w:p w14:paraId="607EB77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ira</w:t>
      </w:r>
      <w:r w:rsidRPr="00EA558B">
        <w:rPr>
          <w:rFonts w:ascii="Arial" w:hAnsi="Arial" w:cs="Arial"/>
          <w:sz w:val="20"/>
          <w:szCs w:val="20"/>
        </w:rPr>
        <w:t>́nyuló szerződés esetén a szerződés teljesítése megkezdődött, Ön jogosult 14 napon belül indokolás nélkül felmondani a szerződést.</w:t>
      </w:r>
    </w:p>
    <w:p w14:paraId="7852178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az (1....).</w:t>
      </w:r>
    </w:p>
    <w:p w14:paraId="005D0C6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Ha 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jogával élni kívá</w:t>
      </w:r>
      <w:r w:rsidRPr="00EA558B">
        <w:rPr>
          <w:rFonts w:ascii="Arial" w:hAnsi="Arial" w:cs="Arial"/>
          <w:sz w:val="20"/>
          <w:szCs w:val="20"/>
          <w:lang w:val="es-ES_tradnl"/>
        </w:rPr>
        <w:t>n,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szándékát tartalmazó egyértelmű nyilatkozatát köteles eljuttatni (példá</w:t>
      </w:r>
      <w:r w:rsidRPr="00EA558B">
        <w:rPr>
          <w:rFonts w:ascii="Arial" w:hAnsi="Arial" w:cs="Arial"/>
          <w:sz w:val="20"/>
          <w:szCs w:val="20"/>
          <w:lang w:val="it-IT"/>
        </w:rPr>
        <w:t>ul posta</w:t>
      </w:r>
      <w:r w:rsidRPr="00EA558B">
        <w:rPr>
          <w:rFonts w:ascii="Arial" w:hAnsi="Arial" w:cs="Arial"/>
          <w:sz w:val="20"/>
          <w:szCs w:val="20"/>
        </w:rPr>
        <w:t>́n, telefaxon vagy elektronikus úton küldö</w:t>
      </w:r>
      <w:r w:rsidRPr="00EA558B">
        <w:rPr>
          <w:rFonts w:ascii="Arial" w:hAnsi="Arial" w:cs="Arial"/>
          <w:sz w:val="20"/>
          <w:szCs w:val="20"/>
          <w:lang w:val="sv-SE"/>
        </w:rPr>
        <w:t>tt leve</w:t>
      </w:r>
      <w:r w:rsidRPr="00EA558B">
        <w:rPr>
          <w:rFonts w:ascii="Arial" w:hAnsi="Arial" w:cs="Arial"/>
          <w:sz w:val="20"/>
          <w:szCs w:val="20"/>
        </w:rPr>
        <w:t>́l útján) az alábbi cí</w:t>
      </w:r>
      <w:r w:rsidRPr="00EA558B">
        <w:rPr>
          <w:rFonts w:ascii="Arial" w:hAnsi="Arial" w:cs="Arial"/>
          <w:sz w:val="20"/>
          <w:szCs w:val="20"/>
          <w:lang w:val="it-IT"/>
        </w:rPr>
        <w:t>mre: (2...). Ebbo</w:t>
      </w:r>
      <w:r w:rsidRPr="00EA558B">
        <w:rPr>
          <w:rFonts w:ascii="Arial" w:hAnsi="Arial" w:cs="Arial"/>
          <w:sz w:val="20"/>
          <w:szCs w:val="20"/>
        </w:rPr>
        <w:t>̋l a célból felhasználhatja a mellékelt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nyilatkozat-mintát is. (3....)</w:t>
      </w:r>
    </w:p>
    <w:p w14:paraId="0CB0AE9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̋ben gyakorolja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jogát, ha a fent megjelölt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es-ES_tradnl"/>
        </w:rPr>
        <w:t>leja</w:t>
      </w:r>
      <w:r w:rsidRPr="00EA558B">
        <w:rPr>
          <w:rFonts w:ascii="Arial" w:hAnsi="Arial" w:cs="Arial"/>
          <w:sz w:val="20"/>
          <w:szCs w:val="20"/>
        </w:rPr>
        <w:t>́rta előtt elkü</w:t>
      </w:r>
      <w:r w:rsidRPr="00EA558B">
        <w:rPr>
          <w:rFonts w:ascii="Arial" w:hAnsi="Arial" w:cs="Arial"/>
          <w:sz w:val="20"/>
          <w:szCs w:val="20"/>
          <w:lang w:val="it-IT"/>
        </w:rPr>
        <w:t>ldi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 felmondási nyilatkozatát.</w:t>
      </w:r>
    </w:p>
    <w:p w14:paraId="7126D06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́s/felmondás joghatá</w:t>
      </w:r>
      <w:r w:rsidRPr="00EA558B">
        <w:rPr>
          <w:rFonts w:ascii="Arial" w:hAnsi="Arial" w:cs="Arial"/>
          <w:sz w:val="20"/>
          <w:szCs w:val="20"/>
          <w:lang w:val="en-US"/>
        </w:rPr>
        <w:t>sai</w:t>
      </w:r>
    </w:p>
    <w:p w14:paraId="7915660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Ha 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́ll ettől a szerződéstől, haladéktalanul, de legkésőbb az Ö</w:t>
      </w:r>
      <w:r w:rsidRPr="00EA558B">
        <w:rPr>
          <w:rFonts w:ascii="Arial" w:hAnsi="Arial" w:cs="Arial"/>
          <w:sz w:val="20"/>
          <w:szCs w:val="20"/>
          <w:lang w:val="es-ES_tradnl"/>
        </w:rPr>
        <w:t>n ela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nyilatkozatának kézhezvételétől számított 14 napon belül visszatérítjük az Ön által teljesített valamennyi ellenszolgáltatá</w:t>
      </w:r>
      <w:r w:rsidRPr="00EA558B">
        <w:rPr>
          <w:rFonts w:ascii="Arial" w:hAnsi="Arial" w:cs="Arial"/>
          <w:sz w:val="20"/>
          <w:szCs w:val="20"/>
          <w:lang w:val="nl-NL"/>
        </w:rPr>
        <w:t>st, idee</w:t>
      </w:r>
      <w:r w:rsidRPr="00EA558B">
        <w:rPr>
          <w:rFonts w:ascii="Arial" w:hAnsi="Arial" w:cs="Arial"/>
          <w:sz w:val="20"/>
          <w:szCs w:val="20"/>
        </w:rPr>
        <w:t>́rtve a fuvarozási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get is (kive</w:t>
      </w:r>
      <w:r w:rsidRPr="00EA558B">
        <w:rPr>
          <w:rFonts w:ascii="Arial" w:hAnsi="Arial" w:cs="Arial"/>
          <w:sz w:val="20"/>
          <w:szCs w:val="20"/>
        </w:rPr>
        <w:t>́ve azokat a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́geket, amelyek amiatt merültek fel, hogy Ön az általunk felkínált, legolcsóbb szoká</w:t>
      </w:r>
      <w:r w:rsidRPr="00EA558B">
        <w:rPr>
          <w:rFonts w:ascii="Arial" w:hAnsi="Arial" w:cs="Arial"/>
          <w:sz w:val="20"/>
          <w:szCs w:val="20"/>
          <w:lang w:val="es-ES_tradnl"/>
        </w:rPr>
        <w:t>sos fuvaroza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dto</w:t>
      </w:r>
      <w:r w:rsidRPr="00EA558B">
        <w:rPr>
          <w:rFonts w:ascii="Arial" w:hAnsi="Arial" w:cs="Arial"/>
          <w:sz w:val="20"/>
          <w:szCs w:val="20"/>
        </w:rPr>
        <w:t>́l eltérő fuvarozá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́dot választott.) A visszatérítés során az eredeti ügylet során alkalmazott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́ddal egyező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́dot alkalmazunk, kivéve, ha Ön más fizeté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d ige</w:t>
      </w:r>
      <w:r w:rsidRPr="00EA558B">
        <w:rPr>
          <w:rFonts w:ascii="Arial" w:hAnsi="Arial" w:cs="Arial"/>
          <w:sz w:val="20"/>
          <w:szCs w:val="20"/>
        </w:rPr>
        <w:t>́nybevételéhez kifejezetten a hozzájárulását adja; e visszatéríté</w:t>
      </w:r>
      <w:r w:rsidRPr="00EA558B">
        <w:rPr>
          <w:rFonts w:ascii="Arial" w:hAnsi="Arial" w:cs="Arial"/>
          <w:sz w:val="20"/>
          <w:szCs w:val="20"/>
          <w:lang w:val="it-IT"/>
        </w:rPr>
        <w:t>si mo</w:t>
      </w:r>
      <w:r w:rsidRPr="00EA558B">
        <w:rPr>
          <w:rFonts w:ascii="Arial" w:hAnsi="Arial" w:cs="Arial"/>
          <w:sz w:val="20"/>
          <w:szCs w:val="20"/>
        </w:rPr>
        <w:t>́d alkalmazásából kifolyó</w:t>
      </w:r>
      <w:r w:rsidRPr="00EA558B">
        <w:rPr>
          <w:rFonts w:ascii="Arial" w:hAnsi="Arial" w:cs="Arial"/>
          <w:sz w:val="20"/>
          <w:szCs w:val="20"/>
          <w:lang w:val="nl-NL"/>
        </w:rPr>
        <w:t>lag O</w:t>
      </w:r>
      <w:r w:rsidRPr="00EA558B">
        <w:rPr>
          <w:rFonts w:ascii="Arial" w:hAnsi="Arial" w:cs="Arial"/>
          <w:sz w:val="20"/>
          <w:szCs w:val="20"/>
        </w:rPr>
        <w:t>̈nt semmilyen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 nem terheli. (4.....)</w:t>
      </w:r>
    </w:p>
    <w:p w14:paraId="44F7359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(5....)</w:t>
      </w:r>
    </w:p>
    <w:p w14:paraId="5AD0AE9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(6....)</w:t>
      </w:r>
    </w:p>
    <w:p w14:paraId="12C78A1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Útmutató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mintatájékoztató kitö</w:t>
      </w:r>
      <w:r w:rsidRPr="00EA558B">
        <w:rPr>
          <w:rFonts w:ascii="Arial" w:hAnsi="Arial" w:cs="Arial"/>
          <w:sz w:val="20"/>
          <w:szCs w:val="20"/>
          <w:lang w:val="de-DE"/>
        </w:rPr>
        <w:t>lte</w:t>
      </w:r>
      <w:r w:rsidRPr="00EA558B">
        <w:rPr>
          <w:rFonts w:ascii="Arial" w:hAnsi="Arial" w:cs="Arial"/>
          <w:sz w:val="20"/>
          <w:szCs w:val="20"/>
        </w:rPr>
        <w:t>́séhez:</w:t>
      </w:r>
    </w:p>
    <w:p w14:paraId="0C08572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(1.....) Illessze be a következő idézőjelbe tett szövegek egyiké</w:t>
      </w:r>
      <w:r w:rsidRPr="00EA558B">
        <w:rPr>
          <w:rFonts w:ascii="Arial" w:hAnsi="Arial" w:cs="Arial"/>
          <w:sz w:val="20"/>
          <w:szCs w:val="20"/>
          <w:lang w:val="en-US"/>
        </w:rPr>
        <w:t>t:</w:t>
      </w:r>
    </w:p>
    <w:p w14:paraId="3704A77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esetén:"a szerződés megkötésének napjától számított 14 nap elteltével</w:t>
      </w:r>
    </w:p>
    <w:p w14:paraId="48989B4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já</w:t>
      </w:r>
      <w:r w:rsidRPr="00EA558B">
        <w:rPr>
          <w:rFonts w:ascii="Arial" w:hAnsi="Arial" w:cs="Arial"/>
          <w:sz w:val="20"/>
          <w:szCs w:val="20"/>
          <w:lang w:val="fr-FR"/>
        </w:rPr>
        <w:t>r le";</w:t>
      </w:r>
    </w:p>
    <w:p w14:paraId="218ABF7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b)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</w:t>
      </w:r>
      <w:r w:rsidRPr="00EA558B">
        <w:rPr>
          <w:rFonts w:ascii="Arial" w:hAnsi="Arial" w:cs="Arial"/>
          <w:sz w:val="20"/>
          <w:szCs w:val="20"/>
          <w:lang w:val="de-DE"/>
        </w:rPr>
        <w:t>ben: "atto</w:t>
      </w:r>
      <w:r w:rsidRPr="00EA558B">
        <w:rPr>
          <w:rFonts w:ascii="Arial" w:hAnsi="Arial" w:cs="Arial"/>
          <w:sz w:val="20"/>
          <w:szCs w:val="20"/>
        </w:rPr>
        <w:t>́l a naptól számított 14 nap eltelté</w:t>
      </w:r>
      <w:r w:rsidRPr="00EA558B">
        <w:rPr>
          <w:rFonts w:ascii="Arial" w:hAnsi="Arial" w:cs="Arial"/>
          <w:sz w:val="20"/>
          <w:szCs w:val="20"/>
          <w:lang w:val="es-ES_tradnl"/>
        </w:rPr>
        <w:t>vel ja</w:t>
      </w:r>
      <w:r w:rsidRPr="00EA558B">
        <w:rPr>
          <w:rFonts w:ascii="Arial" w:hAnsi="Arial" w:cs="Arial"/>
          <w:sz w:val="20"/>
          <w:szCs w:val="20"/>
        </w:rPr>
        <w:t>́r le, amelyen Ön vagy</w:t>
      </w:r>
    </w:p>
    <w:p w14:paraId="62E0716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Ön által megjelölt, a fuvarozótól eltérő harmadik személy a terméket átveszi.";</w:t>
      </w:r>
    </w:p>
    <w:p w14:paraId="576A69B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több termék szolgáltatásakor: "attól a naptól számított 14 nap eltelté</w:t>
      </w:r>
      <w:r w:rsidRPr="00EA558B">
        <w:rPr>
          <w:rFonts w:ascii="Arial" w:hAnsi="Arial" w:cs="Arial"/>
          <w:sz w:val="20"/>
          <w:szCs w:val="20"/>
          <w:lang w:val="es-ES_tradnl"/>
        </w:rPr>
        <w:t>vel ja</w:t>
      </w:r>
      <w:r w:rsidRPr="00EA558B">
        <w:rPr>
          <w:rFonts w:ascii="Arial" w:hAnsi="Arial" w:cs="Arial"/>
          <w:sz w:val="20"/>
          <w:szCs w:val="20"/>
        </w:rPr>
        <w:t>́r le, amelyen Ön vagy az Ön által</w:t>
      </w:r>
    </w:p>
    <w:p w14:paraId="28662BE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megjelölt, a fuvarozótól eltérő harmadik személy az utolsó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 átveszi.";</w:t>
      </w:r>
    </w:p>
    <w:p w14:paraId="72B027D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n-US"/>
        </w:rPr>
        <w:t>d) to</w:t>
      </w:r>
      <w:r w:rsidRPr="00EA558B">
        <w:rPr>
          <w:rFonts w:ascii="Arial" w:hAnsi="Arial" w:cs="Arial"/>
          <w:sz w:val="20"/>
          <w:szCs w:val="20"/>
        </w:rPr>
        <w:t>̈bb té</w:t>
      </w:r>
      <w:r w:rsidRPr="00EA558B">
        <w:rPr>
          <w:rFonts w:ascii="Arial" w:hAnsi="Arial" w:cs="Arial"/>
          <w:sz w:val="20"/>
          <w:szCs w:val="20"/>
          <w:lang w:val="de-DE"/>
        </w:rPr>
        <w:t>telbo</w:t>
      </w:r>
      <w:r w:rsidRPr="00EA558B">
        <w:rPr>
          <w:rFonts w:ascii="Arial" w:hAnsi="Arial" w:cs="Arial"/>
          <w:sz w:val="20"/>
          <w:szCs w:val="20"/>
        </w:rPr>
        <w:t>̋l vagy darabból 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 xml:space="preserve">́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 szolgáltatásakor:"amelyen Ön vagy az Ön által megjelölt, a fuvarozótól</w:t>
      </w:r>
    </w:p>
    <w:p w14:paraId="6AF66AC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de-DE"/>
        </w:rPr>
        <w:t>elte</w:t>
      </w:r>
      <w:r w:rsidRPr="00EA558B">
        <w:rPr>
          <w:rFonts w:ascii="Arial" w:hAnsi="Arial" w:cs="Arial"/>
          <w:sz w:val="20"/>
          <w:szCs w:val="20"/>
        </w:rPr>
        <w:t>́rő harmadik személy az utolsó tételt vagy darabot átveszi."; e) termék meghatározott időszakon belüli rendszeres szolgáltatására vonatkozó szerződés eseté</w:t>
      </w:r>
      <w:r w:rsidRPr="00EA558B">
        <w:rPr>
          <w:rFonts w:ascii="Arial" w:hAnsi="Arial" w:cs="Arial"/>
          <w:sz w:val="20"/>
          <w:szCs w:val="20"/>
          <w:lang w:val="it-IT"/>
        </w:rPr>
        <w:t>ben:"atto</w:t>
      </w:r>
      <w:r w:rsidRPr="00EA558B">
        <w:rPr>
          <w:rFonts w:ascii="Arial" w:hAnsi="Arial" w:cs="Arial"/>
          <w:sz w:val="20"/>
          <w:szCs w:val="20"/>
        </w:rPr>
        <w:t>́l a naptól számított 14 nap eltelté</w:t>
      </w:r>
      <w:r w:rsidRPr="00EA558B">
        <w:rPr>
          <w:rFonts w:ascii="Arial" w:hAnsi="Arial" w:cs="Arial"/>
          <w:sz w:val="20"/>
          <w:szCs w:val="20"/>
          <w:lang w:val="es-ES_tradnl"/>
        </w:rPr>
        <w:t>vel ja</w:t>
      </w:r>
      <w:r w:rsidRPr="00EA558B">
        <w:rPr>
          <w:rFonts w:ascii="Arial" w:hAnsi="Arial" w:cs="Arial"/>
          <w:sz w:val="20"/>
          <w:szCs w:val="20"/>
        </w:rPr>
        <w:t>́r le, amelyen Ön vagy az Ön által megjelölt, a fuvarozótól eltérő harmadik szemé</w:t>
      </w:r>
      <w:r w:rsidRPr="00EA558B">
        <w:rPr>
          <w:rFonts w:ascii="Arial" w:hAnsi="Arial" w:cs="Arial"/>
          <w:sz w:val="20"/>
          <w:szCs w:val="20"/>
          <w:lang w:val="en-US"/>
        </w:rPr>
        <w:t>ly a</w:t>
      </w:r>
      <w:r w:rsidRPr="00EA558B">
        <w:rPr>
          <w:rFonts w:ascii="Arial" w:hAnsi="Arial" w:cs="Arial"/>
          <w:sz w:val="20"/>
          <w:szCs w:val="20"/>
        </w:rPr>
        <w:t xml:space="preserve">́tveszi az első </w:t>
      </w:r>
      <w:r w:rsidRPr="00EA558B">
        <w:rPr>
          <w:rFonts w:ascii="Arial" w:hAnsi="Arial" w:cs="Arial"/>
          <w:sz w:val="20"/>
          <w:szCs w:val="20"/>
          <w:lang w:val="fr-FR"/>
        </w:rPr>
        <w:t>terme</w:t>
      </w:r>
      <w:r w:rsidRPr="00EA558B">
        <w:rPr>
          <w:rFonts w:ascii="Arial" w:hAnsi="Arial" w:cs="Arial"/>
          <w:sz w:val="20"/>
          <w:szCs w:val="20"/>
        </w:rPr>
        <w:t>́ket."</w:t>
      </w:r>
    </w:p>
    <w:p w14:paraId="0A6A58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(2.....) Illessze be vállalkozása nevé</w:t>
      </w:r>
      <w:r w:rsidRPr="00EA558B">
        <w:rPr>
          <w:rFonts w:ascii="Arial" w:hAnsi="Arial" w:cs="Arial"/>
          <w:sz w:val="20"/>
          <w:szCs w:val="20"/>
          <w:lang w:val="it-IT"/>
        </w:rPr>
        <w:t>t, postai ci</w:t>
      </w:r>
      <w:r w:rsidRPr="00EA558B">
        <w:rPr>
          <w:rFonts w:ascii="Arial" w:hAnsi="Arial" w:cs="Arial"/>
          <w:sz w:val="20"/>
          <w:szCs w:val="20"/>
        </w:rPr>
        <w:t>́mét, é</w:t>
      </w:r>
      <w:r w:rsidRPr="00EA558B">
        <w:rPr>
          <w:rFonts w:ascii="Arial" w:hAnsi="Arial" w:cs="Arial"/>
          <w:sz w:val="20"/>
          <w:szCs w:val="20"/>
          <w:lang w:val="it-IT"/>
        </w:rPr>
        <w:t>s - ha van - telefonsza</w:t>
      </w:r>
      <w:r w:rsidRPr="00EA558B">
        <w:rPr>
          <w:rFonts w:ascii="Arial" w:hAnsi="Arial" w:cs="Arial"/>
          <w:sz w:val="20"/>
          <w:szCs w:val="20"/>
        </w:rPr>
        <w:t>́mát, telefax-számát és elektronikus levelezé</w:t>
      </w:r>
      <w:r w:rsidRPr="00EA558B">
        <w:rPr>
          <w:rFonts w:ascii="Arial" w:hAnsi="Arial" w:cs="Arial"/>
          <w:sz w:val="20"/>
          <w:szCs w:val="20"/>
          <w:lang w:val="it-IT"/>
        </w:rPr>
        <w:t>si ci</w:t>
      </w:r>
      <w:r w:rsidRPr="00EA558B">
        <w:rPr>
          <w:rFonts w:ascii="Arial" w:hAnsi="Arial" w:cs="Arial"/>
          <w:sz w:val="20"/>
          <w:szCs w:val="20"/>
        </w:rPr>
        <w:t>́mét.</w:t>
      </w:r>
    </w:p>
    <w:p w14:paraId="2CDB106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lastRenderedPageBreak/>
        <w:t>(3.....) Ha O</w:t>
      </w:r>
      <w:r w:rsidRPr="00EA558B">
        <w:rPr>
          <w:rFonts w:ascii="Arial" w:hAnsi="Arial" w:cs="Arial"/>
          <w:sz w:val="20"/>
          <w:szCs w:val="20"/>
        </w:rPr>
        <w:t>̈n lehetővé teszi a fogyasztó számára, hogy elektronikusan az Ön weboldalán töltse ki és nyújtsa be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nyilatkozatát, illessze be a következő szöveget: "Ön internetes oldalunkon is [beillesztendő az internetes cí</w:t>
      </w:r>
      <w:r w:rsidRPr="00EA558B">
        <w:rPr>
          <w:rFonts w:ascii="Arial" w:hAnsi="Arial" w:cs="Arial"/>
          <w:sz w:val="20"/>
          <w:szCs w:val="20"/>
          <w:lang w:val="en-US"/>
        </w:rPr>
        <w:t>m] kito</w:t>
      </w:r>
      <w:r w:rsidRPr="00EA558B">
        <w:rPr>
          <w:rFonts w:ascii="Arial" w:hAnsi="Arial" w:cs="Arial"/>
          <w:sz w:val="20"/>
          <w:szCs w:val="20"/>
        </w:rPr>
        <w:t>̈ltheti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nyilatkozat-mintát vagy benyújthatja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szándékát egyértelműen kifejező egyéb nyilatkozatá</w:t>
      </w:r>
      <w:r w:rsidRPr="00EA558B">
        <w:rPr>
          <w:rFonts w:ascii="Arial" w:hAnsi="Arial" w:cs="Arial"/>
          <w:sz w:val="20"/>
          <w:szCs w:val="20"/>
          <w:lang w:val="it-IT"/>
        </w:rPr>
        <w:t>t. Ha O</w:t>
      </w:r>
      <w:r w:rsidRPr="00EA558B">
        <w:rPr>
          <w:rFonts w:ascii="Arial" w:hAnsi="Arial" w:cs="Arial"/>
          <w:sz w:val="20"/>
          <w:szCs w:val="20"/>
        </w:rPr>
        <w:t>̈n emellett dönt, az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́s/felmondás megérkezését tartós adathordozó</w:t>
      </w:r>
      <w:r w:rsidRPr="00EA558B">
        <w:rPr>
          <w:rFonts w:ascii="Arial" w:hAnsi="Arial" w:cs="Arial"/>
          <w:sz w:val="20"/>
          <w:szCs w:val="20"/>
          <w:lang w:val="it-IT"/>
        </w:rPr>
        <w:t>n (pe</w:t>
      </w:r>
      <w:r w:rsidRPr="00EA558B">
        <w:rPr>
          <w:rFonts w:ascii="Arial" w:hAnsi="Arial" w:cs="Arial"/>
          <w:sz w:val="20"/>
          <w:szCs w:val="20"/>
        </w:rPr>
        <w:t>́ldául elektronikus levélben) haladéktalanul visszaigazoljuk Önnek."</w:t>
      </w:r>
    </w:p>
    <w:p w14:paraId="6B11B6D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(4.....) Terme</w:t>
      </w:r>
      <w:r w:rsidRPr="00EA558B">
        <w:rPr>
          <w:rFonts w:ascii="Arial" w:hAnsi="Arial" w:cs="Arial"/>
          <w:sz w:val="20"/>
          <w:szCs w:val="20"/>
        </w:rPr>
        <w:t>́k adásvételé</w:t>
      </w:r>
      <w:r w:rsidRPr="00EA558B">
        <w:rPr>
          <w:rFonts w:ascii="Arial" w:hAnsi="Arial" w:cs="Arial"/>
          <w:sz w:val="20"/>
          <w:szCs w:val="20"/>
          <w:lang w:val="it-IT"/>
        </w:rPr>
        <w:t>re ira</w:t>
      </w:r>
      <w:r w:rsidRPr="00EA558B">
        <w:rPr>
          <w:rFonts w:ascii="Arial" w:hAnsi="Arial" w:cs="Arial"/>
          <w:sz w:val="20"/>
          <w:szCs w:val="20"/>
        </w:rPr>
        <w:t>́nyuló szerződés esetében, ha Ön nem ajánlotta fel, hogy a terméket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esetén visszafuvarozza, illessze be a következő szöveget: "A visszatérítést mindaddig visszatarthatjuk, amíg vissza nem kaptuk</w:t>
      </w:r>
    </w:p>
    <w:p w14:paraId="219FDAA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terméket, vagy Ön nem igazolta, hogy azt visszaküldte: a kettő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 a korábbi időpontot kell figyelembe venni." (5.....) Ha a fogyasztó a szerződés alapján terméket vett át</w:t>
      </w:r>
    </w:p>
    <w:p w14:paraId="0C94FBD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az alábbiak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 illessze be a megfelelő</w:t>
      </w:r>
      <w:r w:rsidRPr="00EA558B">
        <w:rPr>
          <w:rFonts w:ascii="Arial" w:hAnsi="Arial" w:cs="Arial"/>
          <w:sz w:val="20"/>
          <w:szCs w:val="20"/>
          <w:lang w:val="en-US"/>
        </w:rPr>
        <w:t>t:</w:t>
      </w:r>
    </w:p>
    <w:p w14:paraId="4A8E042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- "A terme</w:t>
      </w:r>
      <w:r w:rsidRPr="00EA558B">
        <w:rPr>
          <w:rFonts w:ascii="Arial" w:hAnsi="Arial" w:cs="Arial"/>
          <w:sz w:val="20"/>
          <w:szCs w:val="20"/>
        </w:rPr>
        <w:t>́ket vissza fuvarozzuk Ö</w:t>
      </w:r>
      <w:r w:rsidRPr="00EA558B">
        <w:rPr>
          <w:rFonts w:ascii="Arial" w:hAnsi="Arial" w:cs="Arial"/>
          <w:sz w:val="20"/>
          <w:szCs w:val="20"/>
          <w:lang w:val="it-IT"/>
        </w:rPr>
        <w:t>nto</w:t>
      </w:r>
      <w:r w:rsidRPr="00EA558B">
        <w:rPr>
          <w:rFonts w:ascii="Arial" w:hAnsi="Arial" w:cs="Arial"/>
          <w:sz w:val="20"/>
          <w:szCs w:val="20"/>
        </w:rPr>
        <w:t>̋l.", vagy</w:t>
      </w:r>
    </w:p>
    <w:p w14:paraId="45431E7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 xml:space="preserve"> - "O</w:t>
      </w:r>
      <w:r w:rsidRPr="00EA558B">
        <w:rPr>
          <w:rFonts w:ascii="Arial" w:hAnsi="Arial" w:cs="Arial"/>
          <w:sz w:val="20"/>
          <w:szCs w:val="20"/>
        </w:rPr>
        <w:t>̈n köteles számunkra vagy .... [illessze be a termék átvételére Ön által feljogosított szemé</w:t>
      </w:r>
      <w:r w:rsidRPr="00EA558B">
        <w:rPr>
          <w:rFonts w:ascii="Arial" w:hAnsi="Arial" w:cs="Arial"/>
          <w:sz w:val="20"/>
          <w:szCs w:val="20"/>
          <w:lang w:val="en-US"/>
        </w:rPr>
        <w:t>ly neve</w:t>
      </w:r>
      <w:r w:rsidRPr="00EA558B">
        <w:rPr>
          <w:rFonts w:ascii="Arial" w:hAnsi="Arial" w:cs="Arial"/>
          <w:sz w:val="20"/>
          <w:szCs w:val="20"/>
        </w:rPr>
        <w:t>́t é</w:t>
      </w:r>
      <w:r w:rsidRPr="00EA558B">
        <w:rPr>
          <w:rFonts w:ascii="Arial" w:hAnsi="Arial" w:cs="Arial"/>
          <w:sz w:val="20"/>
          <w:szCs w:val="20"/>
          <w:lang w:val="it-IT"/>
        </w:rPr>
        <w:t>s postai ci</w:t>
      </w:r>
      <w:r w:rsidRPr="00EA558B">
        <w:rPr>
          <w:rFonts w:ascii="Arial" w:hAnsi="Arial" w:cs="Arial"/>
          <w:sz w:val="20"/>
          <w:szCs w:val="20"/>
        </w:rPr>
        <w:t>́mét, ha van ilyen személy] számá</w:t>
      </w:r>
      <w:r w:rsidRPr="00EA558B">
        <w:rPr>
          <w:rFonts w:ascii="Arial" w:hAnsi="Arial" w:cs="Arial"/>
          <w:sz w:val="20"/>
          <w:szCs w:val="20"/>
          <w:lang w:val="pt-PT"/>
        </w:rPr>
        <w:t>ra a terme</w:t>
      </w:r>
      <w:r w:rsidRPr="00EA558B">
        <w:rPr>
          <w:rFonts w:ascii="Arial" w:hAnsi="Arial" w:cs="Arial"/>
          <w:sz w:val="20"/>
          <w:szCs w:val="20"/>
        </w:rPr>
        <w:t>́ket indokolatlan késedelem nélkül, de legkésőbb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nyilatkozatának közlésétől számított 14 napon belül visszaküldeni vagy átadni. A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betartottnak minősül, ha a 14 napos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letelte előtt elkü</w:t>
      </w:r>
      <w:r w:rsidRPr="00EA558B">
        <w:rPr>
          <w:rFonts w:ascii="Arial" w:hAnsi="Arial" w:cs="Arial"/>
          <w:sz w:val="20"/>
          <w:szCs w:val="20"/>
          <w:lang w:val="it-IT"/>
        </w:rPr>
        <w:t>ldi a terme</w:t>
      </w:r>
      <w:r w:rsidRPr="00EA558B">
        <w:rPr>
          <w:rFonts w:ascii="Arial" w:hAnsi="Arial" w:cs="Arial"/>
          <w:sz w:val="20"/>
          <w:szCs w:val="20"/>
        </w:rPr>
        <w:t>́ket.";</w:t>
      </w:r>
    </w:p>
    <w:p w14:paraId="3AF4BF8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és</w:t>
      </w:r>
    </w:p>
    <w:p w14:paraId="5A657BE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illessze be a megfelelő</w:t>
      </w:r>
      <w:r w:rsidRPr="00EA558B">
        <w:rPr>
          <w:rFonts w:ascii="Arial" w:hAnsi="Arial" w:cs="Arial"/>
          <w:sz w:val="20"/>
          <w:szCs w:val="20"/>
          <w:lang w:val="en-US"/>
        </w:rPr>
        <w:t>t:</w:t>
      </w:r>
    </w:p>
    <w:p w14:paraId="024E6A0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ba) "A terme</w:t>
      </w:r>
      <w:r w:rsidRPr="00EA558B">
        <w:rPr>
          <w:rFonts w:ascii="Arial" w:hAnsi="Arial" w:cs="Arial"/>
          <w:sz w:val="20"/>
          <w:szCs w:val="20"/>
        </w:rPr>
        <w:t>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́geit mi viseljük.", vagy</w:t>
      </w:r>
    </w:p>
    <w:p w14:paraId="1545D7E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bb) "A terme</w:t>
      </w:r>
      <w:r w:rsidRPr="00EA558B">
        <w:rPr>
          <w:rFonts w:ascii="Arial" w:hAnsi="Arial" w:cs="Arial"/>
          <w:sz w:val="20"/>
          <w:szCs w:val="20"/>
        </w:rPr>
        <w:t>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közvetlen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</w:t>
      </w:r>
      <w:r w:rsidRPr="00EA558B">
        <w:rPr>
          <w:rFonts w:ascii="Arial" w:hAnsi="Arial" w:cs="Arial"/>
          <w:sz w:val="20"/>
          <w:szCs w:val="20"/>
          <w:lang w:val="nl-NL"/>
        </w:rPr>
        <w:t>t O</w:t>
      </w:r>
      <w:r w:rsidRPr="00EA558B">
        <w:rPr>
          <w:rFonts w:ascii="Arial" w:hAnsi="Arial" w:cs="Arial"/>
          <w:sz w:val="20"/>
          <w:szCs w:val="20"/>
        </w:rPr>
        <w:t>̈n viseli.", vagy</w:t>
      </w:r>
    </w:p>
    <w:p w14:paraId="3379429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bc) Tá</w:t>
      </w:r>
      <w:r w:rsidRPr="00EA558B">
        <w:rPr>
          <w:rFonts w:ascii="Arial" w:hAnsi="Arial" w:cs="Arial"/>
          <w:sz w:val="20"/>
          <w:szCs w:val="20"/>
          <w:lang w:val="de-DE"/>
        </w:rPr>
        <w:t>volle</w:t>
      </w:r>
      <w:r w:rsidRPr="00EA558B">
        <w:rPr>
          <w:rFonts w:ascii="Arial" w:hAnsi="Arial" w:cs="Arial"/>
          <w:sz w:val="20"/>
          <w:szCs w:val="20"/>
        </w:rPr>
        <w:t>́vők közö</w:t>
      </w:r>
      <w:r w:rsidRPr="00EA558B">
        <w:rPr>
          <w:rFonts w:ascii="Arial" w:hAnsi="Arial" w:cs="Arial"/>
          <w:sz w:val="20"/>
          <w:szCs w:val="20"/>
          <w:lang w:val="sv-SE"/>
        </w:rPr>
        <w:t>tt ko</w:t>
      </w:r>
      <w:r w:rsidRPr="00EA558B">
        <w:rPr>
          <w:rFonts w:ascii="Arial" w:hAnsi="Arial" w:cs="Arial"/>
          <w:sz w:val="20"/>
          <w:szCs w:val="20"/>
        </w:rPr>
        <w:t>̈tött szerződés esetében, ha Ön nem ajánlja fel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́gének viselését,</w:t>
      </w:r>
    </w:p>
    <w:p w14:paraId="4DFD75A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és a termék jellegébő</w:t>
      </w:r>
      <w:r w:rsidRPr="00EA558B">
        <w:rPr>
          <w:rFonts w:ascii="Arial" w:hAnsi="Arial" w:cs="Arial"/>
          <w:sz w:val="20"/>
          <w:szCs w:val="20"/>
          <w:lang w:val="es-ES_tradnl"/>
        </w:rPr>
        <w:t>l ado</w:t>
      </w:r>
      <w:r w:rsidRPr="00EA558B">
        <w:rPr>
          <w:rFonts w:ascii="Arial" w:hAnsi="Arial" w:cs="Arial"/>
          <w:sz w:val="20"/>
          <w:szCs w:val="20"/>
        </w:rPr>
        <w:t xml:space="preserve">́dóan postai küldeményként nem adható </w:t>
      </w:r>
      <w:r w:rsidRPr="00EA558B">
        <w:rPr>
          <w:rFonts w:ascii="Arial" w:hAnsi="Arial" w:cs="Arial"/>
          <w:sz w:val="20"/>
          <w:szCs w:val="20"/>
          <w:lang w:val="pt-PT"/>
        </w:rPr>
        <w:t>fel: "A terme</w:t>
      </w:r>
      <w:r w:rsidRPr="00EA558B">
        <w:rPr>
          <w:rFonts w:ascii="Arial" w:hAnsi="Arial" w:cs="Arial"/>
          <w:sz w:val="20"/>
          <w:szCs w:val="20"/>
        </w:rPr>
        <w:t>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közvetlen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́gét - azaz... [illessze be az összeget] fuvarozási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nl-NL"/>
        </w:rPr>
        <w:t>get - O</w:t>
      </w:r>
      <w:r w:rsidRPr="00EA558B">
        <w:rPr>
          <w:rFonts w:ascii="Arial" w:hAnsi="Arial" w:cs="Arial"/>
          <w:sz w:val="20"/>
          <w:szCs w:val="20"/>
        </w:rPr>
        <w:t>̈n viseli."; vagy ha a termék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́gét ésszerűen nem lehet előre kiszámí</w:t>
      </w:r>
      <w:r w:rsidRPr="00EA558B">
        <w:rPr>
          <w:rFonts w:ascii="Arial" w:hAnsi="Arial" w:cs="Arial"/>
          <w:sz w:val="20"/>
          <w:szCs w:val="20"/>
          <w:lang w:val="it-IT"/>
        </w:rPr>
        <w:t>tani: "A terme</w:t>
      </w:r>
      <w:r w:rsidRPr="00EA558B">
        <w:rPr>
          <w:rFonts w:ascii="Arial" w:hAnsi="Arial" w:cs="Arial"/>
          <w:sz w:val="20"/>
          <w:szCs w:val="20"/>
        </w:rPr>
        <w:t>́k visszakü</w:t>
      </w:r>
      <w:r w:rsidRPr="00EA558B">
        <w:rPr>
          <w:rFonts w:ascii="Arial" w:hAnsi="Arial" w:cs="Arial"/>
          <w:sz w:val="20"/>
          <w:szCs w:val="20"/>
          <w:lang w:val="de-DE"/>
        </w:rPr>
        <w:t>lde</w:t>
      </w:r>
      <w:r w:rsidRPr="00EA558B">
        <w:rPr>
          <w:rFonts w:ascii="Arial" w:hAnsi="Arial" w:cs="Arial"/>
          <w:sz w:val="20"/>
          <w:szCs w:val="20"/>
        </w:rPr>
        <w:t>́sének közvetlen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</w:t>
      </w:r>
      <w:r w:rsidRPr="00EA558B">
        <w:rPr>
          <w:rFonts w:ascii="Arial" w:hAnsi="Arial" w:cs="Arial"/>
          <w:sz w:val="20"/>
          <w:szCs w:val="20"/>
          <w:lang w:val="nl-NL"/>
        </w:rPr>
        <w:t>t O</w:t>
      </w:r>
      <w:r w:rsidRPr="00EA558B">
        <w:rPr>
          <w:rFonts w:ascii="Arial" w:hAnsi="Arial" w:cs="Arial"/>
          <w:sz w:val="20"/>
          <w:szCs w:val="20"/>
        </w:rPr>
        <w:t>̈n viseli. E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́gek legmagasabb becsü</w:t>
      </w:r>
      <w:r w:rsidRPr="00EA558B">
        <w:rPr>
          <w:rFonts w:ascii="Arial" w:hAnsi="Arial" w:cs="Arial"/>
          <w:sz w:val="20"/>
          <w:szCs w:val="20"/>
          <w:lang w:val="da-DK"/>
        </w:rPr>
        <w:t>lt o</w:t>
      </w:r>
      <w:r w:rsidRPr="00EA558B">
        <w:rPr>
          <w:rFonts w:ascii="Arial" w:hAnsi="Arial" w:cs="Arial"/>
          <w:sz w:val="20"/>
          <w:szCs w:val="20"/>
        </w:rPr>
        <w:t>̈sszege... [illessze be az összeget].", vagy</w:t>
      </w:r>
    </w:p>
    <w:p w14:paraId="0F9646E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bd) Ha u</w:t>
      </w:r>
      <w:r w:rsidRPr="00EA558B">
        <w:rPr>
          <w:rFonts w:ascii="Arial" w:hAnsi="Arial" w:cs="Arial"/>
          <w:sz w:val="20"/>
          <w:szCs w:val="20"/>
        </w:rPr>
        <w:t>̈zlethelyisé</w:t>
      </w:r>
      <w:r w:rsidRPr="00EA558B">
        <w:rPr>
          <w:rFonts w:ascii="Arial" w:hAnsi="Arial" w:cs="Arial"/>
          <w:sz w:val="20"/>
          <w:szCs w:val="20"/>
          <w:lang w:val="nl-NL"/>
        </w:rPr>
        <w:t>gen ki</w:t>
      </w:r>
      <w:r w:rsidRPr="00EA558B">
        <w:rPr>
          <w:rFonts w:ascii="Arial" w:hAnsi="Arial" w:cs="Arial"/>
          <w:sz w:val="20"/>
          <w:szCs w:val="20"/>
        </w:rPr>
        <w:t>́vül kötött szerződés esetében a terméket a szerződés megkötésekor a fogyasztó otthonába fuvarozták és a termék jellegébő</w:t>
      </w:r>
      <w:r w:rsidRPr="00EA558B">
        <w:rPr>
          <w:rFonts w:ascii="Arial" w:hAnsi="Arial" w:cs="Arial"/>
          <w:sz w:val="20"/>
          <w:szCs w:val="20"/>
          <w:lang w:val="es-ES_tradnl"/>
        </w:rPr>
        <w:t>l ado</w:t>
      </w:r>
      <w:r w:rsidRPr="00EA558B">
        <w:rPr>
          <w:rFonts w:ascii="Arial" w:hAnsi="Arial" w:cs="Arial"/>
          <w:sz w:val="20"/>
          <w:szCs w:val="20"/>
        </w:rPr>
        <w:t xml:space="preserve">́dóan postai küldeményként nem adható </w:t>
      </w:r>
      <w:r w:rsidRPr="00EA558B">
        <w:rPr>
          <w:rFonts w:ascii="Arial" w:hAnsi="Arial" w:cs="Arial"/>
          <w:sz w:val="20"/>
          <w:szCs w:val="20"/>
          <w:lang w:val="pt-PT"/>
        </w:rPr>
        <w:t>fel: "A terme</w:t>
      </w:r>
      <w:r w:rsidRPr="00EA558B">
        <w:rPr>
          <w:rFonts w:ascii="Arial" w:hAnsi="Arial" w:cs="Arial"/>
          <w:sz w:val="20"/>
          <w:szCs w:val="20"/>
        </w:rPr>
        <w:t>́ket saját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́günkön magunk fuvarozzuk vissza.";</w:t>
      </w:r>
    </w:p>
    <w:p w14:paraId="1329F1B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és</w:t>
      </w:r>
    </w:p>
    <w:p w14:paraId="4B2ADA5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illessze be az alá</w:t>
      </w:r>
      <w:r w:rsidRPr="00EA558B">
        <w:rPr>
          <w:rFonts w:ascii="Arial" w:hAnsi="Arial" w:cs="Arial"/>
          <w:sz w:val="20"/>
          <w:szCs w:val="20"/>
          <w:lang w:val="it-IT"/>
        </w:rPr>
        <w:t>bbiakat: "O</w:t>
      </w:r>
      <w:r w:rsidRPr="00EA558B">
        <w:rPr>
          <w:rFonts w:ascii="Arial" w:hAnsi="Arial" w:cs="Arial"/>
          <w:sz w:val="20"/>
          <w:szCs w:val="20"/>
        </w:rPr>
        <w:t>̈n kizárólag akkor vonható felelőssé</w:t>
      </w:r>
      <w:r w:rsidRPr="00EA558B">
        <w:rPr>
          <w:rFonts w:ascii="Arial" w:hAnsi="Arial" w:cs="Arial"/>
          <w:sz w:val="20"/>
          <w:szCs w:val="20"/>
          <w:lang w:val="pt-PT"/>
        </w:rPr>
        <w:t>gre a terme</w:t>
      </w:r>
      <w:r w:rsidRPr="00EA558B">
        <w:rPr>
          <w:rFonts w:ascii="Arial" w:hAnsi="Arial" w:cs="Arial"/>
          <w:sz w:val="20"/>
          <w:szCs w:val="20"/>
        </w:rPr>
        <w:t>́kben bekövetkezett értékcsökkenésért, ha az a termék jellegének, tulajdonságainak é</w:t>
      </w:r>
      <w:r w:rsidRPr="00EA558B">
        <w:rPr>
          <w:rFonts w:ascii="Arial" w:hAnsi="Arial" w:cs="Arial"/>
          <w:sz w:val="20"/>
          <w:szCs w:val="20"/>
          <w:lang w:val="es-ES_tradnl"/>
        </w:rPr>
        <w:t>s mu</w:t>
      </w:r>
      <w:r w:rsidRPr="00EA558B">
        <w:rPr>
          <w:rFonts w:ascii="Arial" w:hAnsi="Arial" w:cs="Arial"/>
          <w:sz w:val="20"/>
          <w:szCs w:val="20"/>
        </w:rPr>
        <w:t>̋ködésének megállapításához szükséges használatot meghaladó használat miatt következett be."</w:t>
      </w:r>
    </w:p>
    <w:p w14:paraId="4607F64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(6.....) A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esetében az alábbi szöveget illessze be: "Ha Ön kérte, hogy a felmondási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nl-NL"/>
        </w:rPr>
        <w:t>n belu</w:t>
      </w:r>
      <w:r w:rsidRPr="00EA558B">
        <w:rPr>
          <w:rFonts w:ascii="Arial" w:hAnsi="Arial" w:cs="Arial"/>
          <w:sz w:val="20"/>
          <w:szCs w:val="20"/>
        </w:rPr>
        <w:t>̈l kezdődjön meg a szolgáltatás teljesítése, felmondása eseté</w:t>
      </w:r>
      <w:r w:rsidRPr="00EA558B">
        <w:rPr>
          <w:rFonts w:ascii="Arial" w:hAnsi="Arial" w:cs="Arial"/>
          <w:sz w:val="20"/>
          <w:szCs w:val="20"/>
          <w:lang w:val="nl-NL"/>
        </w:rPr>
        <w:t>n O</w:t>
      </w:r>
      <w:r w:rsidRPr="00EA558B">
        <w:rPr>
          <w:rFonts w:ascii="Arial" w:hAnsi="Arial" w:cs="Arial"/>
          <w:sz w:val="20"/>
          <w:szCs w:val="20"/>
        </w:rPr>
        <w:t>̈n köteles megtéríteni számunkra a szerződés megszűnésének időpontjáig arányosan teljesített szolgáltatásért járó összeget. Hasonlóképpen visszatérítjük az Ön által nyújtott ellenszolgáltatás azon részét, amely meghaladja az általunk nyújtott szolgáltatás ellenértékét."</w:t>
      </w:r>
    </w:p>
    <w:p w14:paraId="3A80E3F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melléklet a 45/2014. (II. 26.) Korm. rendelethez</w:t>
      </w:r>
    </w:p>
    <w:p w14:paraId="7DB6DF4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nyilatkozatminta</w:t>
      </w:r>
    </w:p>
    <w:p w14:paraId="6B9FE75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(csak a szerződéstő</w:t>
      </w:r>
      <w:r w:rsidRPr="00EA558B">
        <w:rPr>
          <w:rFonts w:ascii="Arial" w:hAnsi="Arial" w:cs="Arial"/>
          <w:sz w:val="20"/>
          <w:szCs w:val="20"/>
          <w:lang w:val="it-IT"/>
        </w:rPr>
        <w:t>l valo</w:t>
      </w:r>
      <w:r w:rsidRPr="00EA558B">
        <w:rPr>
          <w:rFonts w:ascii="Arial" w:hAnsi="Arial" w:cs="Arial"/>
          <w:sz w:val="20"/>
          <w:szCs w:val="20"/>
        </w:rPr>
        <w:t>́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szándék esetén töltse ki és juttassa vissza)</w:t>
      </w:r>
    </w:p>
    <w:p w14:paraId="707A613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Címzett:</w:t>
      </w:r>
    </w:p>
    <w:p w14:paraId="21EFB9B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Alulírott/ak kijelentem/kijelentjük, hogy gyakorlom/gyakoroljuk elá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́si/felmondási jogomat/jogunkat az alábbi termék/ek</w:t>
      </w:r>
    </w:p>
    <w:p w14:paraId="04B499B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s-ES_tradnl"/>
        </w:rPr>
        <w:lastRenderedPageBreak/>
        <w:t>ada</w:t>
      </w:r>
      <w:r w:rsidRPr="00EA558B">
        <w:rPr>
          <w:rFonts w:ascii="Arial" w:hAnsi="Arial" w:cs="Arial"/>
          <w:sz w:val="20"/>
          <w:szCs w:val="20"/>
        </w:rPr>
        <w:t>́svételére vagy az alábbi szolgáltatás nyújtásá</w:t>
      </w:r>
      <w:r w:rsidRPr="00EA558B">
        <w:rPr>
          <w:rFonts w:ascii="Arial" w:hAnsi="Arial" w:cs="Arial"/>
          <w:sz w:val="20"/>
          <w:szCs w:val="20"/>
          <w:lang w:val="pt-PT"/>
        </w:rPr>
        <w:t>ra ira</w:t>
      </w:r>
      <w:r w:rsidRPr="00EA558B">
        <w:rPr>
          <w:rFonts w:ascii="Arial" w:hAnsi="Arial" w:cs="Arial"/>
          <w:sz w:val="20"/>
          <w:szCs w:val="20"/>
        </w:rPr>
        <w:t>́nyuló szerződés tekintetében: Szerződésköté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̋pontja /átvé</w:t>
      </w:r>
      <w:r w:rsidRPr="00EA558B">
        <w:rPr>
          <w:rFonts w:ascii="Arial" w:hAnsi="Arial" w:cs="Arial"/>
          <w:sz w:val="20"/>
          <w:szCs w:val="20"/>
          <w:lang w:val="es-ES_tradnl"/>
        </w:rPr>
        <w:t>tel ido</w:t>
      </w:r>
      <w:r w:rsidRPr="00EA558B">
        <w:rPr>
          <w:rFonts w:ascii="Arial" w:hAnsi="Arial" w:cs="Arial"/>
          <w:sz w:val="20"/>
          <w:szCs w:val="20"/>
        </w:rPr>
        <w:t>̋pontja:</w:t>
      </w:r>
    </w:p>
    <w:p w14:paraId="1F7AD5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fogyasztó(k) neve:</w:t>
      </w:r>
    </w:p>
    <w:p w14:paraId="466ED9D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fogyasztó</w:t>
      </w:r>
      <w:r w:rsidRPr="00EA558B">
        <w:rPr>
          <w:rFonts w:ascii="Arial" w:hAnsi="Arial" w:cs="Arial"/>
          <w:sz w:val="20"/>
          <w:szCs w:val="20"/>
          <w:lang w:val="it-IT"/>
        </w:rPr>
        <w:t>(k) ci</w:t>
      </w:r>
      <w:r w:rsidRPr="00EA558B">
        <w:rPr>
          <w:rFonts w:ascii="Arial" w:hAnsi="Arial" w:cs="Arial"/>
          <w:sz w:val="20"/>
          <w:szCs w:val="20"/>
        </w:rPr>
        <w:t>́me:</w:t>
      </w:r>
    </w:p>
    <w:p w14:paraId="25A8E68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fogyasztó(k) aláírása: (kizárólag papíron tett nyilatkozat esetén) Kelt</w:t>
      </w:r>
    </w:p>
    <w:p w14:paraId="5BA08A7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melléklet a 45/2014. (II. 26.) Korm. rendelethez</w:t>
      </w:r>
    </w:p>
    <w:p w14:paraId="38EC73E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kellékszavatossá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́l, a termékszavatossá</w:t>
      </w:r>
      <w:r w:rsidRPr="00EA558B">
        <w:rPr>
          <w:rFonts w:ascii="Arial" w:hAnsi="Arial" w:cs="Arial"/>
          <w:sz w:val="20"/>
          <w:szCs w:val="20"/>
          <w:lang w:val="en-US"/>
        </w:rPr>
        <w:t>gro</w:t>
      </w:r>
      <w:r w:rsidRPr="00EA558B">
        <w:rPr>
          <w:rFonts w:ascii="Arial" w:hAnsi="Arial" w:cs="Arial"/>
          <w:sz w:val="20"/>
          <w:szCs w:val="20"/>
        </w:rPr>
        <w:t>́l és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́sról szóló mintatájékoztató</w:t>
      </w:r>
    </w:p>
    <w:p w14:paraId="622871F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1. Kellékszavatosság</w:t>
      </w:r>
    </w:p>
    <w:p w14:paraId="44A8D7E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esetben é</w:t>
      </w:r>
      <w:r w:rsidRPr="00EA558B">
        <w:rPr>
          <w:rFonts w:ascii="Arial" w:hAnsi="Arial" w:cs="Arial"/>
          <w:sz w:val="20"/>
          <w:szCs w:val="20"/>
          <w:lang w:val="nl-NL"/>
        </w:rPr>
        <w:t>lhet O</w:t>
      </w:r>
      <w:r w:rsidRPr="00EA558B">
        <w:rPr>
          <w:rFonts w:ascii="Arial" w:hAnsi="Arial" w:cs="Arial"/>
          <w:sz w:val="20"/>
          <w:szCs w:val="20"/>
        </w:rPr>
        <w:t>̈n a kellékszavatossági jogá</w:t>
      </w:r>
      <w:r w:rsidRPr="00EA558B">
        <w:rPr>
          <w:rFonts w:ascii="Arial" w:hAnsi="Arial" w:cs="Arial"/>
          <w:sz w:val="20"/>
          <w:szCs w:val="20"/>
          <w:lang w:val="ru-RU"/>
        </w:rPr>
        <w:t>val?</w:t>
      </w:r>
    </w:p>
    <w:p w14:paraId="1C6FF4E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a ... hibás teljesítése esetén a vállalkozással szemben kellékszavatossági igényt érvényesíthet a Polgári</w:t>
      </w:r>
    </w:p>
    <w:p w14:paraId="0E1384B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Törvénykönyv szabályai szerint.</w:t>
      </w:r>
    </w:p>
    <w:p w14:paraId="1DD7DDF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jogok illetik meg Önt kellékszavatossági igénye alapjá</w:t>
      </w:r>
      <w:r w:rsidRPr="00EA558B">
        <w:rPr>
          <w:rFonts w:ascii="Arial" w:hAnsi="Arial" w:cs="Arial"/>
          <w:sz w:val="20"/>
          <w:szCs w:val="20"/>
          <w:lang w:val="de-DE"/>
        </w:rPr>
        <w:t>n?</w:t>
      </w:r>
    </w:p>
    <w:p w14:paraId="7D6B130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</w:t>
      </w:r>
      <w:r w:rsidRPr="00EA558B">
        <w:rPr>
          <w:rFonts w:ascii="Arial" w:hAnsi="Arial" w:cs="Arial"/>
          <w:sz w:val="20"/>
          <w:szCs w:val="20"/>
          <w:lang w:val="de-DE"/>
        </w:rPr>
        <w:t>n - va</w:t>
      </w:r>
      <w:r w:rsidRPr="00EA558B">
        <w:rPr>
          <w:rFonts w:ascii="Arial" w:hAnsi="Arial" w:cs="Arial"/>
          <w:sz w:val="20"/>
          <w:szCs w:val="20"/>
        </w:rPr>
        <w:t>́lasztása szerint - az alábbi kellékszavatossági igényekkel élhet:</w:t>
      </w:r>
    </w:p>
    <w:p w14:paraId="0FC5427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Kérhet kijavítást vagy kicserélést, kivéve, ha az ezek kö</w:t>
      </w:r>
      <w:r w:rsidRPr="00EA558B">
        <w:rPr>
          <w:rFonts w:ascii="Arial" w:hAnsi="Arial" w:cs="Arial"/>
          <w:sz w:val="20"/>
          <w:szCs w:val="20"/>
          <w:lang w:val="de-DE"/>
        </w:rPr>
        <w:t>zu</w:t>
      </w:r>
      <w:r w:rsidRPr="00EA558B">
        <w:rPr>
          <w:rFonts w:ascii="Arial" w:hAnsi="Arial" w:cs="Arial"/>
          <w:sz w:val="20"/>
          <w:szCs w:val="20"/>
        </w:rPr>
        <w:t>̈l az Ön által választott igény teljesítése lehetetlen vagy a vállalkozás számára má</w:t>
      </w:r>
      <w:r w:rsidRPr="00EA558B">
        <w:rPr>
          <w:rFonts w:ascii="Arial" w:hAnsi="Arial" w:cs="Arial"/>
          <w:sz w:val="20"/>
          <w:szCs w:val="20"/>
          <w:lang w:val="da-DK"/>
        </w:rPr>
        <w:t>s ige</w:t>
      </w:r>
      <w:r w:rsidRPr="00EA558B">
        <w:rPr>
          <w:rFonts w:ascii="Arial" w:hAnsi="Arial" w:cs="Arial"/>
          <w:sz w:val="20"/>
          <w:szCs w:val="20"/>
        </w:rPr>
        <w:t>́nye teljesítéséhez képest aránytalan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́ggel járna. Ha a kijavítást vagy a kicserélést nem kérte, illetve nem kérhette, úgy igényelheti az ellenszolgáltatás arányos leszállítását vagy a hibát a vállalkozás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́gére Ön is kijavíthatja, illetve mással kijavíttathatja vagy - vé</w:t>
      </w:r>
      <w:r w:rsidRPr="00EA558B">
        <w:rPr>
          <w:rFonts w:ascii="Arial" w:hAnsi="Arial" w:cs="Arial"/>
          <w:sz w:val="20"/>
          <w:szCs w:val="20"/>
          <w:lang w:val="de-DE"/>
        </w:rPr>
        <w:t>gso</w:t>
      </w:r>
      <w:r w:rsidRPr="00EA558B">
        <w:rPr>
          <w:rFonts w:ascii="Arial" w:hAnsi="Arial" w:cs="Arial"/>
          <w:sz w:val="20"/>
          <w:szCs w:val="20"/>
        </w:rPr>
        <w:t>̋ esetben - a szerződéstől is elállhat.</w:t>
      </w:r>
    </w:p>
    <w:p w14:paraId="1D93AA1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Választott kellékszavatossági jogáról egy másikra is áttérhet, az áttérés 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́gét azonban Ön viseli, kivéve, ha az indokolt volt, vagy arra a vállalkozás adott okot.</w:t>
      </w:r>
    </w:p>
    <w:p w14:paraId="44F2276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sz w:val="20"/>
          <w:szCs w:val="20"/>
        </w:rPr>
        <w:t>́rvényesítheti Ön kellékszavatossági igényé</w:t>
      </w:r>
      <w:r w:rsidRPr="00EA558B">
        <w:rPr>
          <w:rFonts w:ascii="Arial" w:hAnsi="Arial" w:cs="Arial"/>
          <w:sz w:val="20"/>
          <w:szCs w:val="20"/>
          <w:lang w:val="ru-RU"/>
        </w:rPr>
        <w:t>t?</w:t>
      </w:r>
    </w:p>
    <w:p w14:paraId="18DE607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köteles a hibát annak felfedezé</w:t>
      </w:r>
      <w:r w:rsidRPr="00EA558B">
        <w:rPr>
          <w:rFonts w:ascii="Arial" w:hAnsi="Arial" w:cs="Arial"/>
          <w:sz w:val="20"/>
          <w:szCs w:val="20"/>
          <w:lang w:val="sv-SE"/>
        </w:rPr>
        <w:t>se uta</w:t>
      </w:r>
      <w:r w:rsidRPr="00EA558B">
        <w:rPr>
          <w:rFonts w:ascii="Arial" w:hAnsi="Arial" w:cs="Arial"/>
          <w:sz w:val="20"/>
          <w:szCs w:val="20"/>
        </w:rPr>
        <w:t>́n haladéktalanul, de nem később, mint a hiba felfedezésétől számított kettő hónapon belül közölni. Ugyanakkor felhívom a figyelmét, hogy a szerződés teljesítésétől számított két é</w:t>
      </w:r>
      <w:r w:rsidRPr="00EA558B">
        <w:rPr>
          <w:rFonts w:ascii="Arial" w:hAnsi="Arial" w:cs="Arial"/>
          <w:sz w:val="20"/>
          <w:szCs w:val="20"/>
          <w:lang w:val="es-ES_tradnl"/>
        </w:rPr>
        <w:t>ves ele</w:t>
      </w:r>
      <w:r w:rsidRPr="00EA558B">
        <w:rPr>
          <w:rFonts w:ascii="Arial" w:hAnsi="Arial" w:cs="Arial"/>
          <w:sz w:val="20"/>
          <w:szCs w:val="20"/>
        </w:rPr>
        <w:t>́vülési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̋n túl kellékszavatossági jogait már nem érvényesítheti. Használt dolog esetén ez a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̋.... , de legfeljebb egy év.</w:t>
      </w:r>
    </w:p>
    <w:p w14:paraId="2627FBC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Kivel szemben érvényesítheti kellékszavatossági igényé</w:t>
      </w:r>
      <w:r w:rsidRPr="00EA558B">
        <w:rPr>
          <w:rFonts w:ascii="Arial" w:hAnsi="Arial" w:cs="Arial"/>
          <w:sz w:val="20"/>
          <w:szCs w:val="20"/>
          <w:lang w:val="ru-RU"/>
        </w:rPr>
        <w:t>t?</w:t>
      </w:r>
    </w:p>
    <w:p w14:paraId="66F35B8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 a vállalkozással szemben érvényesítheti kellékszavatossági igényét.</w:t>
      </w:r>
    </w:p>
    <w:p w14:paraId="210C5B5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egyéb feltétele van kellékszavatossági jogai érvényesítésének?</w:t>
      </w:r>
    </w:p>
    <w:p w14:paraId="7219AD2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teljesítéstől számított hat hónapon belül a kellékszavatossági igénye érvényesítésének a hiba közlésén túl nincs egyéb felté</w:t>
      </w:r>
      <w:r w:rsidRPr="00EA558B">
        <w:rPr>
          <w:rFonts w:ascii="Arial" w:hAnsi="Arial" w:cs="Arial"/>
          <w:sz w:val="20"/>
          <w:szCs w:val="20"/>
          <w:lang w:val="it-IT"/>
        </w:rPr>
        <w:t>tele, ha O</w:t>
      </w:r>
      <w:r w:rsidRPr="00EA558B">
        <w:rPr>
          <w:rFonts w:ascii="Arial" w:hAnsi="Arial" w:cs="Arial"/>
          <w:sz w:val="20"/>
          <w:szCs w:val="20"/>
        </w:rPr>
        <w:t>̈n igazolja, hogy a terméket, illetve a szolgáltatást a .... vállalkozás nyújtotta. A teljesítéstől számított hat hónap eltelte után azonban má</w:t>
      </w:r>
      <w:r w:rsidRPr="00EA558B">
        <w:rPr>
          <w:rFonts w:ascii="Arial" w:hAnsi="Arial" w:cs="Arial"/>
          <w:sz w:val="20"/>
          <w:szCs w:val="20"/>
          <w:lang w:val="de-DE"/>
        </w:rPr>
        <w:t>r O</w:t>
      </w:r>
      <w:r w:rsidRPr="00EA558B">
        <w:rPr>
          <w:rFonts w:ascii="Arial" w:hAnsi="Arial" w:cs="Arial"/>
          <w:sz w:val="20"/>
          <w:szCs w:val="20"/>
        </w:rPr>
        <w:t>̈n köteles bizonyítani, hogy az Ön által felismert hiba már a teljesíté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̋pontjában is megvolt.</w:t>
      </w:r>
    </w:p>
    <w:p w14:paraId="5E150EC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2. Terme</w:t>
      </w:r>
      <w:r w:rsidRPr="00EA558B">
        <w:rPr>
          <w:rFonts w:ascii="Arial" w:hAnsi="Arial" w:cs="Arial"/>
          <w:sz w:val="20"/>
          <w:szCs w:val="20"/>
        </w:rPr>
        <w:t>́kszavatosság</w:t>
      </w:r>
    </w:p>
    <w:p w14:paraId="68E5DA1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esetben é</w:t>
      </w:r>
      <w:r w:rsidRPr="00EA558B">
        <w:rPr>
          <w:rFonts w:ascii="Arial" w:hAnsi="Arial" w:cs="Arial"/>
          <w:sz w:val="20"/>
          <w:szCs w:val="20"/>
          <w:lang w:val="nl-NL"/>
        </w:rPr>
        <w:t>lhet O</w:t>
      </w:r>
      <w:r w:rsidRPr="00EA558B">
        <w:rPr>
          <w:rFonts w:ascii="Arial" w:hAnsi="Arial" w:cs="Arial"/>
          <w:sz w:val="20"/>
          <w:szCs w:val="20"/>
        </w:rPr>
        <w:t>̈n a termékszavatossági jogá</w:t>
      </w:r>
      <w:r w:rsidRPr="00EA558B">
        <w:rPr>
          <w:rFonts w:ascii="Arial" w:hAnsi="Arial" w:cs="Arial"/>
          <w:sz w:val="20"/>
          <w:szCs w:val="20"/>
          <w:lang w:val="ru-RU"/>
        </w:rPr>
        <w:t>val?</w:t>
      </w:r>
    </w:p>
    <w:p w14:paraId="54EB80D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Ingo</w:t>
      </w:r>
      <w:r w:rsidRPr="00EA558B">
        <w:rPr>
          <w:rFonts w:ascii="Arial" w:hAnsi="Arial" w:cs="Arial"/>
          <w:sz w:val="20"/>
          <w:szCs w:val="20"/>
        </w:rPr>
        <w:t>́ dolog (termék) hibája eseté</w:t>
      </w:r>
      <w:r w:rsidRPr="00EA558B">
        <w:rPr>
          <w:rFonts w:ascii="Arial" w:hAnsi="Arial" w:cs="Arial"/>
          <w:sz w:val="20"/>
          <w:szCs w:val="20"/>
          <w:lang w:val="nl-NL"/>
        </w:rPr>
        <w:t>n O</w:t>
      </w:r>
      <w:r w:rsidRPr="00EA558B">
        <w:rPr>
          <w:rFonts w:ascii="Arial" w:hAnsi="Arial" w:cs="Arial"/>
          <w:sz w:val="20"/>
          <w:szCs w:val="20"/>
        </w:rPr>
        <w:t>̈</w:t>
      </w:r>
      <w:r w:rsidRPr="00EA558B">
        <w:rPr>
          <w:rFonts w:ascii="Arial" w:hAnsi="Arial" w:cs="Arial"/>
          <w:sz w:val="20"/>
          <w:szCs w:val="20"/>
          <w:lang w:val="de-DE"/>
        </w:rPr>
        <w:t>n - va</w:t>
      </w:r>
      <w:r w:rsidRPr="00EA558B">
        <w:rPr>
          <w:rFonts w:ascii="Arial" w:hAnsi="Arial" w:cs="Arial"/>
          <w:sz w:val="20"/>
          <w:szCs w:val="20"/>
        </w:rPr>
        <w:t>́lasztása szerint - az 1. pontban meghatározott jogát vagy termékszavatossági igényt érvényesíthet.</w:t>
      </w:r>
    </w:p>
    <w:p w14:paraId="69BB6B1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jogok illetik meg Ö</w:t>
      </w:r>
      <w:r w:rsidRPr="00EA558B">
        <w:rPr>
          <w:rFonts w:ascii="Arial" w:hAnsi="Arial" w:cs="Arial"/>
          <w:sz w:val="20"/>
          <w:szCs w:val="20"/>
          <w:lang w:val="fr-FR"/>
        </w:rPr>
        <w:t>nt terme</w:t>
      </w:r>
      <w:r w:rsidRPr="00EA558B">
        <w:rPr>
          <w:rFonts w:ascii="Arial" w:hAnsi="Arial" w:cs="Arial"/>
          <w:sz w:val="20"/>
          <w:szCs w:val="20"/>
        </w:rPr>
        <w:t>́kszavatossági igénye alapjá</w:t>
      </w:r>
      <w:r w:rsidRPr="00EA558B">
        <w:rPr>
          <w:rFonts w:ascii="Arial" w:hAnsi="Arial" w:cs="Arial"/>
          <w:sz w:val="20"/>
          <w:szCs w:val="20"/>
          <w:lang w:val="de-DE"/>
        </w:rPr>
        <w:t>n?</w:t>
      </w:r>
    </w:p>
    <w:p w14:paraId="56080BC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sz w:val="20"/>
          <w:szCs w:val="20"/>
        </w:rPr>
        <w:t>́kszavatossági igényké</w:t>
      </w:r>
      <w:r w:rsidRPr="00EA558B">
        <w:rPr>
          <w:rFonts w:ascii="Arial" w:hAnsi="Arial" w:cs="Arial"/>
          <w:sz w:val="20"/>
          <w:szCs w:val="20"/>
          <w:lang w:val="en-US"/>
        </w:rPr>
        <w:t>nt O</w:t>
      </w:r>
      <w:r w:rsidRPr="00EA558B">
        <w:rPr>
          <w:rFonts w:ascii="Arial" w:hAnsi="Arial" w:cs="Arial"/>
          <w:sz w:val="20"/>
          <w:szCs w:val="20"/>
        </w:rPr>
        <w:t>̈n kizárólag a hibá</w:t>
      </w:r>
      <w:r w:rsidRPr="00EA558B">
        <w:rPr>
          <w:rFonts w:ascii="Arial" w:hAnsi="Arial" w:cs="Arial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sz w:val="20"/>
          <w:szCs w:val="20"/>
        </w:rPr>
        <w:t>́k kijavítását vagy kicserélését kérheti.</w:t>
      </w:r>
    </w:p>
    <w:p w14:paraId="0DB9850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esetben minősül a termék hibásnak?</w:t>
      </w:r>
    </w:p>
    <w:p w14:paraId="213110F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termék akkor hibás, ha az nem felel meg a forgalomba hozatalakor hatályos minőségi követelményeknek vagy pedig, ha nem rendelkezik a gyártó által adott leírásban szereplő tulajdonságokkal.</w:t>
      </w:r>
    </w:p>
    <w:p w14:paraId="7263DE9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sz w:val="20"/>
          <w:szCs w:val="20"/>
        </w:rPr>
        <w:t>́rvényesítheti Ön termékszavatossági igényé</w:t>
      </w:r>
      <w:r w:rsidRPr="00EA558B">
        <w:rPr>
          <w:rFonts w:ascii="Arial" w:hAnsi="Arial" w:cs="Arial"/>
          <w:sz w:val="20"/>
          <w:szCs w:val="20"/>
          <w:lang w:val="ru-RU"/>
        </w:rPr>
        <w:t>t?</w:t>
      </w:r>
    </w:p>
    <w:p w14:paraId="7C6030E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sz w:val="20"/>
          <w:szCs w:val="20"/>
        </w:rPr>
        <w:t>́kszavatossági igényé</w:t>
      </w:r>
      <w:r w:rsidRPr="00EA558B">
        <w:rPr>
          <w:rFonts w:ascii="Arial" w:hAnsi="Arial" w:cs="Arial"/>
          <w:sz w:val="20"/>
          <w:szCs w:val="20"/>
          <w:lang w:val="nl-NL"/>
        </w:rPr>
        <w:t>t O</w:t>
      </w:r>
      <w:r w:rsidRPr="00EA558B">
        <w:rPr>
          <w:rFonts w:ascii="Arial" w:hAnsi="Arial" w:cs="Arial"/>
          <w:sz w:val="20"/>
          <w:szCs w:val="20"/>
        </w:rPr>
        <w:t>̈n a termék gyártó általi forgalomba hozatalától számított két é</w:t>
      </w:r>
      <w:r w:rsidRPr="00EA558B">
        <w:rPr>
          <w:rFonts w:ascii="Arial" w:hAnsi="Arial" w:cs="Arial"/>
          <w:sz w:val="20"/>
          <w:szCs w:val="20"/>
          <w:lang w:val="nl-NL"/>
        </w:rPr>
        <w:t>ven belu</w:t>
      </w:r>
      <w:r w:rsidRPr="00EA558B">
        <w:rPr>
          <w:rFonts w:ascii="Arial" w:hAnsi="Arial" w:cs="Arial"/>
          <w:sz w:val="20"/>
          <w:szCs w:val="20"/>
        </w:rPr>
        <w:t>̈l érvényesítheti. E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 xml:space="preserve">̋ </w:t>
      </w:r>
      <w:r w:rsidRPr="00EA558B">
        <w:rPr>
          <w:rFonts w:ascii="Arial" w:hAnsi="Arial" w:cs="Arial"/>
          <w:sz w:val="20"/>
          <w:szCs w:val="20"/>
          <w:lang w:val="de-DE"/>
        </w:rPr>
        <w:t>eltelte</w:t>
      </w:r>
      <w:r w:rsidRPr="00EA558B">
        <w:rPr>
          <w:rFonts w:ascii="Arial" w:hAnsi="Arial" w:cs="Arial"/>
          <w:sz w:val="20"/>
          <w:szCs w:val="20"/>
        </w:rPr>
        <w:t>́vel e jogosultságát elveszti.</w:t>
      </w:r>
    </w:p>
    <w:p w14:paraId="1141288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Kivel szemben és milyen egyéb felté</w:t>
      </w:r>
      <w:r w:rsidRPr="00EA558B">
        <w:rPr>
          <w:rFonts w:ascii="Arial" w:hAnsi="Arial" w:cs="Arial"/>
          <w:sz w:val="20"/>
          <w:szCs w:val="20"/>
          <w:lang w:val="de-DE"/>
        </w:rPr>
        <w:t>tellel e</w:t>
      </w:r>
      <w:r w:rsidRPr="00EA558B">
        <w:rPr>
          <w:rFonts w:ascii="Arial" w:hAnsi="Arial" w:cs="Arial"/>
          <w:sz w:val="20"/>
          <w:szCs w:val="20"/>
        </w:rPr>
        <w:t>́rvényesítheti termékszavatossági igényé</w:t>
      </w:r>
      <w:r w:rsidRPr="00EA558B">
        <w:rPr>
          <w:rFonts w:ascii="Arial" w:hAnsi="Arial" w:cs="Arial"/>
          <w:sz w:val="20"/>
          <w:szCs w:val="20"/>
          <w:lang w:val="ru-RU"/>
        </w:rPr>
        <w:t>t?</w:t>
      </w:r>
    </w:p>
    <w:p w14:paraId="0BBB5F7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Terme</w:t>
      </w:r>
      <w:r w:rsidRPr="00EA558B">
        <w:rPr>
          <w:rFonts w:ascii="Arial" w:hAnsi="Arial" w:cs="Arial"/>
          <w:sz w:val="20"/>
          <w:szCs w:val="20"/>
        </w:rPr>
        <w:t>́kszavatossági igényét kizárólag az ingó dolog gyártójával vagy forgalmazójával szemben gyakorolhatja. A termék hibáját termékszavatossági igény érvényesítése eseté</w:t>
      </w:r>
      <w:r w:rsidRPr="00EA558B">
        <w:rPr>
          <w:rFonts w:ascii="Arial" w:hAnsi="Arial" w:cs="Arial"/>
          <w:sz w:val="20"/>
          <w:szCs w:val="20"/>
          <w:lang w:val="nl-NL"/>
        </w:rPr>
        <w:t>n O</w:t>
      </w:r>
      <w:r w:rsidRPr="00EA558B">
        <w:rPr>
          <w:rFonts w:ascii="Arial" w:hAnsi="Arial" w:cs="Arial"/>
          <w:sz w:val="20"/>
          <w:szCs w:val="20"/>
        </w:rPr>
        <w:t>̈nnek kell bizonyítania.</w:t>
      </w:r>
    </w:p>
    <w:p w14:paraId="2E4AFF9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gyártó (forgalmazó) milyen esetben mentesü</w:t>
      </w:r>
      <w:r w:rsidRPr="00EA558B">
        <w:rPr>
          <w:rFonts w:ascii="Arial" w:hAnsi="Arial" w:cs="Arial"/>
          <w:sz w:val="20"/>
          <w:szCs w:val="20"/>
          <w:lang w:val="it-IT"/>
        </w:rPr>
        <w:t>l terme</w:t>
      </w:r>
      <w:r w:rsidRPr="00EA558B">
        <w:rPr>
          <w:rFonts w:ascii="Arial" w:hAnsi="Arial" w:cs="Arial"/>
          <w:sz w:val="20"/>
          <w:szCs w:val="20"/>
        </w:rPr>
        <w:t>́kszavatossági kötelezettsé</w:t>
      </w:r>
      <w:r w:rsidRPr="00EA558B">
        <w:rPr>
          <w:rFonts w:ascii="Arial" w:hAnsi="Arial" w:cs="Arial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ru-RU"/>
        </w:rPr>
        <w:t>l?</w:t>
      </w:r>
    </w:p>
    <w:p w14:paraId="0E3C6B7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gyártó (forgalmazó) kizárólag akkor mentesü</w:t>
      </w:r>
      <w:r w:rsidRPr="00EA558B">
        <w:rPr>
          <w:rFonts w:ascii="Arial" w:hAnsi="Arial" w:cs="Arial"/>
          <w:sz w:val="20"/>
          <w:szCs w:val="20"/>
          <w:lang w:val="it-IT"/>
        </w:rPr>
        <w:t>l terme</w:t>
      </w:r>
      <w:r w:rsidRPr="00EA558B">
        <w:rPr>
          <w:rFonts w:ascii="Arial" w:hAnsi="Arial" w:cs="Arial"/>
          <w:sz w:val="20"/>
          <w:szCs w:val="20"/>
        </w:rPr>
        <w:t>́kszavatossági kötelezettsé</w:t>
      </w:r>
      <w:r w:rsidRPr="00EA558B">
        <w:rPr>
          <w:rFonts w:ascii="Arial" w:hAnsi="Arial" w:cs="Arial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sz w:val="20"/>
          <w:szCs w:val="20"/>
        </w:rPr>
        <w:t>́l, ha bizonyítani tudja, hogy: - a terméket nem üzleti tevékenysé</w:t>
      </w:r>
      <w:r w:rsidRPr="00EA558B">
        <w:rPr>
          <w:rFonts w:ascii="Arial" w:hAnsi="Arial" w:cs="Arial"/>
          <w:sz w:val="20"/>
          <w:szCs w:val="20"/>
          <w:lang w:val="da-DK"/>
        </w:rPr>
        <w:t>ge ko</w:t>
      </w:r>
      <w:r w:rsidRPr="00EA558B">
        <w:rPr>
          <w:rFonts w:ascii="Arial" w:hAnsi="Arial" w:cs="Arial"/>
          <w:sz w:val="20"/>
          <w:szCs w:val="20"/>
        </w:rPr>
        <w:t>̈rében gyártotta, illetve hozta forgalomba, vagy</w:t>
      </w:r>
    </w:p>
    <w:p w14:paraId="3EF3C11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- a hiba a tudomány és a technika 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 szerint a forgalomba hozatal időpontjában nem volt felismerhető vagy</w:t>
      </w:r>
    </w:p>
    <w:p w14:paraId="2843A2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- a terme</w:t>
      </w:r>
      <w:r w:rsidRPr="00EA558B">
        <w:rPr>
          <w:rFonts w:ascii="Arial" w:hAnsi="Arial" w:cs="Arial"/>
          <w:sz w:val="20"/>
          <w:szCs w:val="20"/>
        </w:rPr>
        <w:t>́khibája jogszabály vagy kötelező hatósági előírás alkalmazásából ered.</w:t>
      </w:r>
    </w:p>
    <w:p w14:paraId="45B012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gyártónak (forgalmazó</w:t>
      </w:r>
      <w:r w:rsidRPr="00EA558B">
        <w:rPr>
          <w:rFonts w:ascii="Arial" w:hAnsi="Arial" w:cs="Arial"/>
          <w:sz w:val="20"/>
          <w:szCs w:val="20"/>
          <w:lang w:val="pt-PT"/>
        </w:rPr>
        <w:t>nak) a mentesu</w:t>
      </w:r>
      <w:r w:rsidRPr="00EA558B">
        <w:rPr>
          <w:rFonts w:ascii="Arial" w:hAnsi="Arial" w:cs="Arial"/>
          <w:sz w:val="20"/>
          <w:szCs w:val="20"/>
        </w:rPr>
        <w:t>̈léshez elegendő egy okot bizonyítania.</w:t>
      </w:r>
    </w:p>
    <w:p w14:paraId="0EC46C0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 xml:space="preserve"> Felhi</w:t>
      </w:r>
      <w:r w:rsidRPr="00EA558B">
        <w:rPr>
          <w:rFonts w:ascii="Arial" w:hAnsi="Arial" w:cs="Arial"/>
          <w:sz w:val="20"/>
          <w:szCs w:val="20"/>
        </w:rPr>
        <w:t>́vom figyelmét, hogy ugyanazon hiba miatt kellékszavatossági é</w:t>
      </w:r>
      <w:r w:rsidRPr="00EA558B">
        <w:rPr>
          <w:rFonts w:ascii="Arial" w:hAnsi="Arial" w:cs="Arial"/>
          <w:sz w:val="20"/>
          <w:szCs w:val="20"/>
          <w:lang w:val="fr-FR"/>
        </w:rPr>
        <w:t>s terme</w:t>
      </w:r>
      <w:r w:rsidRPr="00EA558B">
        <w:rPr>
          <w:rFonts w:ascii="Arial" w:hAnsi="Arial" w:cs="Arial"/>
          <w:sz w:val="20"/>
          <w:szCs w:val="20"/>
        </w:rPr>
        <w:t>́kszavatossági igényt egyszerre, egymással párhuzamosan nem érvényesíthet. Termékszavatossági igényének eredményes érvényesítése esetén azonban a kicserélt termékre, illetve kijavított részre vonatkozó kellékszavatossági igényét a gyártóval szemben érvényesí</w:t>
      </w:r>
      <w:r w:rsidRPr="00EA558B">
        <w:rPr>
          <w:rFonts w:ascii="Arial" w:hAnsi="Arial" w:cs="Arial"/>
          <w:sz w:val="20"/>
          <w:szCs w:val="20"/>
          <w:lang w:val="en-US"/>
        </w:rPr>
        <w:t>theti.</w:t>
      </w:r>
    </w:p>
    <w:p w14:paraId="207173A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[Ha a vállalkozás jogszabály vagy szerződés alapján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́sra köteles, az alábbi 3. pont beillesztése is szüksé</w:t>
      </w:r>
      <w:r w:rsidRPr="00EA558B">
        <w:rPr>
          <w:rFonts w:ascii="Arial" w:hAnsi="Arial" w:cs="Arial"/>
          <w:sz w:val="20"/>
          <w:szCs w:val="20"/>
          <w:lang w:val="en-US"/>
        </w:rPr>
        <w:t>ges a ta</w:t>
      </w:r>
      <w:r w:rsidRPr="00EA558B">
        <w:rPr>
          <w:rFonts w:ascii="Arial" w:hAnsi="Arial" w:cs="Arial"/>
          <w:sz w:val="20"/>
          <w:szCs w:val="20"/>
        </w:rPr>
        <w:t>́jékoztató</w:t>
      </w:r>
      <w:r w:rsidRPr="00EA558B">
        <w:rPr>
          <w:rFonts w:ascii="Arial" w:hAnsi="Arial" w:cs="Arial"/>
          <w:sz w:val="20"/>
          <w:szCs w:val="20"/>
          <w:lang w:val="pt-PT"/>
        </w:rPr>
        <w:t>ba:]</w:t>
      </w:r>
    </w:p>
    <w:p w14:paraId="3B6FAE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</w:t>
      </w:r>
    </w:p>
    <w:p w14:paraId="4697B13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Milyen esetben é</w:t>
      </w:r>
      <w:r w:rsidRPr="00EA558B">
        <w:rPr>
          <w:rFonts w:ascii="Arial" w:hAnsi="Arial" w:cs="Arial"/>
          <w:sz w:val="20"/>
          <w:szCs w:val="20"/>
          <w:lang w:val="nl-NL"/>
        </w:rPr>
        <w:t>lhet O</w:t>
      </w:r>
      <w:r w:rsidRPr="00EA558B">
        <w:rPr>
          <w:rFonts w:ascii="Arial" w:hAnsi="Arial" w:cs="Arial"/>
          <w:sz w:val="20"/>
          <w:szCs w:val="20"/>
        </w:rPr>
        <w:t>̈n a kellékszavatossági jogá</w:t>
      </w:r>
      <w:r w:rsidRPr="00EA558B">
        <w:rPr>
          <w:rFonts w:ascii="Arial" w:hAnsi="Arial" w:cs="Arial"/>
          <w:sz w:val="20"/>
          <w:szCs w:val="20"/>
          <w:lang w:val="ru-RU"/>
        </w:rPr>
        <w:t>val?</w:t>
      </w:r>
    </w:p>
    <w:p w14:paraId="4475638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Hibás teljesítés esetén szerződés/ ... alapján a ...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́sra kö</w:t>
      </w:r>
      <w:r w:rsidRPr="00EA558B">
        <w:rPr>
          <w:rFonts w:ascii="Arial" w:hAnsi="Arial" w:cs="Arial"/>
          <w:sz w:val="20"/>
          <w:szCs w:val="20"/>
          <w:lang w:val="pt-PT"/>
        </w:rPr>
        <w:t>teles.</w:t>
      </w:r>
    </w:p>
    <w:p w14:paraId="66779A1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Önt milyen jogok és milyen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nl-NL"/>
        </w:rPr>
        <w:t>n belu</w:t>
      </w:r>
      <w:r w:rsidRPr="00EA558B">
        <w:rPr>
          <w:rFonts w:ascii="Arial" w:hAnsi="Arial" w:cs="Arial"/>
          <w:sz w:val="20"/>
          <w:szCs w:val="20"/>
        </w:rPr>
        <w:t>̈l illetik meg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alapjá</w:t>
      </w:r>
      <w:r w:rsidRPr="00EA558B">
        <w:rPr>
          <w:rFonts w:ascii="Arial" w:hAnsi="Arial" w:cs="Arial"/>
          <w:sz w:val="20"/>
          <w:szCs w:val="20"/>
          <w:lang w:val="de-DE"/>
        </w:rPr>
        <w:t>n?</w:t>
      </w:r>
    </w:p>
    <w:p w14:paraId="155E533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Mikor mentesül a vállalkozás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kötelezettsé</w:t>
      </w:r>
      <w:r w:rsidRPr="00EA558B">
        <w:rPr>
          <w:rFonts w:ascii="Arial" w:hAnsi="Arial" w:cs="Arial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ru-RU"/>
        </w:rPr>
        <w:t>l?</w:t>
      </w:r>
    </w:p>
    <w:p w14:paraId="5EAB6B6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 va</w:t>
      </w:r>
      <w:r w:rsidRPr="00EA558B">
        <w:rPr>
          <w:rFonts w:ascii="Arial" w:hAnsi="Arial" w:cs="Arial"/>
          <w:sz w:val="20"/>
          <w:szCs w:val="20"/>
        </w:rPr>
        <w:t>́llalkozás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kötelezettsé</w:t>
      </w:r>
      <w:r w:rsidRPr="00EA558B">
        <w:rPr>
          <w:rFonts w:ascii="Arial" w:hAnsi="Arial" w:cs="Arial"/>
          <w:sz w:val="20"/>
          <w:szCs w:val="20"/>
          <w:lang w:val="fr-FR"/>
        </w:rPr>
        <w:t>ge alo</w:t>
      </w:r>
      <w:r w:rsidRPr="00EA558B">
        <w:rPr>
          <w:rFonts w:ascii="Arial" w:hAnsi="Arial" w:cs="Arial"/>
          <w:sz w:val="20"/>
          <w:szCs w:val="20"/>
        </w:rPr>
        <w:t>́l csak abban az esetben mentesül, ha bizonyítja, hogy a hiba oka a teljesítés</w:t>
      </w:r>
    </w:p>
    <w:p w14:paraId="7144230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után keletkezett.</w:t>
      </w:r>
    </w:p>
    <w:p w14:paraId="5E0006B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Felhi</w:t>
      </w:r>
      <w:r w:rsidRPr="00EA558B">
        <w:rPr>
          <w:rFonts w:ascii="Arial" w:hAnsi="Arial" w:cs="Arial"/>
          <w:sz w:val="20"/>
          <w:szCs w:val="20"/>
        </w:rPr>
        <w:t>́vom a figyelmét, hogy ugyanazon hiba miatt kellékszavatossági és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igényt, illetve termékszavatossági és</w:t>
      </w:r>
    </w:p>
    <w:p w14:paraId="420DEE5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igényt egyszerre, egymással párhuzamosan nem érvényesíthet, egyébként viszont Önt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fakadó jogok az 1. és a 2. pontban meghatározott jogosultságoktó</w:t>
      </w:r>
      <w:r w:rsidRPr="00EA558B">
        <w:rPr>
          <w:rFonts w:ascii="Arial" w:hAnsi="Arial" w:cs="Arial"/>
          <w:sz w:val="20"/>
          <w:szCs w:val="20"/>
          <w:lang w:val="it-IT"/>
        </w:rPr>
        <w:t>l fu</w:t>
      </w:r>
      <w:r w:rsidRPr="00EA558B">
        <w:rPr>
          <w:rFonts w:ascii="Arial" w:hAnsi="Arial" w:cs="Arial"/>
          <w:sz w:val="20"/>
          <w:szCs w:val="20"/>
        </w:rPr>
        <w:t>̈ggetlenül megilletik.</w:t>
      </w:r>
    </w:p>
    <w:p w14:paraId="2B7DA6B2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0E70D6C1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19EB66A8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76CE0BE0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59AA9034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7F6AF03B" w14:textId="77777777" w:rsidR="006F1A99" w:rsidRPr="00EA558B" w:rsidRDefault="00E250C4">
      <w:pPr>
        <w:pStyle w:val="Alaprtelmezett"/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  <w:r w:rsidRPr="00EA558B">
        <w:rPr>
          <w:rFonts w:ascii="Arial" w:hAnsi="Arial" w:cs="Arial"/>
          <w:b/>
          <w:bCs/>
          <w:sz w:val="20"/>
          <w:szCs w:val="20"/>
        </w:rPr>
        <w:t>151/2003. (IX. 22.) Korm. rendelet</w:t>
      </w:r>
    </w:p>
    <w:p w14:paraId="448F035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egyes tartós fogyasztási cikkekre vonatkozó kötelező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́sról</w:t>
      </w:r>
    </w:p>
    <w:p w14:paraId="3D80F16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Magyar Köztársaság Polgári Törvénykönyvéről szóló 1959. é</w:t>
      </w:r>
      <w:r w:rsidRPr="00EA558B">
        <w:rPr>
          <w:rFonts w:ascii="Arial" w:hAnsi="Arial" w:cs="Arial"/>
          <w:sz w:val="20"/>
          <w:szCs w:val="20"/>
          <w:lang w:val="da-DK"/>
        </w:rPr>
        <w:t>vi IV. to</w:t>
      </w:r>
      <w:r w:rsidRPr="00EA558B">
        <w:rPr>
          <w:rFonts w:ascii="Arial" w:hAnsi="Arial" w:cs="Arial"/>
          <w:sz w:val="20"/>
          <w:szCs w:val="20"/>
        </w:rPr>
        <w:t>̈rvény (Ptk.) 248. §-ában foglaltakra figyelemmel a Kormány a következő rendeletet alkotja:</w:t>
      </w:r>
    </w:p>
    <w:p w14:paraId="16BA0ED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1. § (1) A Polgári Törvénykönyv szerinti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 keretében eladott, az 1. mellékletben felsorolt új tartós fogyasztási cikkekre (a továbbiakban: fogyasztási cikk) e rendelet szabályai szerint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kötelezettség terjed ki.</w:t>
      </w:r>
    </w:p>
    <w:p w14:paraId="7AD7B20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kötelezettség teljesítése azt a vállalkozást terheli, amelyet a fogyasztóval kötött szerződés a szerződé</w:t>
      </w:r>
      <w:r w:rsidRPr="00EA558B">
        <w:rPr>
          <w:rFonts w:ascii="Arial" w:hAnsi="Arial" w:cs="Arial"/>
          <w:sz w:val="20"/>
          <w:szCs w:val="20"/>
          <w:lang w:val="en-US"/>
        </w:rPr>
        <w:t>s ta</w:t>
      </w:r>
      <w:r w:rsidRPr="00EA558B">
        <w:rPr>
          <w:rFonts w:ascii="Arial" w:hAnsi="Arial" w:cs="Arial"/>
          <w:sz w:val="20"/>
          <w:szCs w:val="20"/>
        </w:rPr>
        <w:t>́rgyát ké</w:t>
      </w:r>
      <w:r w:rsidRPr="00EA558B">
        <w:rPr>
          <w:rFonts w:ascii="Arial" w:hAnsi="Arial" w:cs="Arial"/>
          <w:sz w:val="20"/>
          <w:szCs w:val="20"/>
          <w:lang w:val="it-IT"/>
        </w:rPr>
        <w:t>pezo</w:t>
      </w:r>
      <w:r w:rsidRPr="00EA558B">
        <w:rPr>
          <w:rFonts w:ascii="Arial" w:hAnsi="Arial" w:cs="Arial"/>
          <w:sz w:val="20"/>
          <w:szCs w:val="20"/>
        </w:rPr>
        <w:t>̋ szolgáltatás nyújtására kötelez.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eredő jogokat a fogyasztási cikk tulajdonosa érvényesítheti, feltéve, hogy fogyasztónak minősü</w:t>
      </w:r>
      <w:r w:rsidRPr="00EA558B">
        <w:rPr>
          <w:rFonts w:ascii="Arial" w:hAnsi="Arial" w:cs="Arial"/>
          <w:sz w:val="20"/>
          <w:szCs w:val="20"/>
          <w:lang w:val="pt-PT"/>
        </w:rPr>
        <w:t>l.</w:t>
      </w:r>
    </w:p>
    <w:p w14:paraId="3FD4CC2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(3) Az e rendelet szerinti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́rvényességéhez, valamint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eredő jogok érvényesítéséhez a vállalkozás az e rendeletben foglaltakon túl további követelményt nem támaszthat a fogyasztóval szemben, kivéve, ha a fogyasztási cikk megfelelő üzembe helyezése má</w:t>
      </w:r>
      <w:r w:rsidRPr="00EA558B">
        <w:rPr>
          <w:rFonts w:ascii="Arial" w:hAnsi="Arial" w:cs="Arial"/>
          <w:sz w:val="20"/>
          <w:szCs w:val="20"/>
          <w:lang w:val="en-US"/>
        </w:rPr>
        <w:t>s mo</w:t>
      </w:r>
      <w:r w:rsidRPr="00EA558B">
        <w:rPr>
          <w:rFonts w:ascii="Arial" w:hAnsi="Arial" w:cs="Arial"/>
          <w:sz w:val="20"/>
          <w:szCs w:val="20"/>
        </w:rPr>
        <w:t>́don nem biztosí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 és a követelmény teljesítése nem jelent aránytalan terhet a fogyasztó számá</w:t>
      </w:r>
      <w:r w:rsidRPr="00EA558B">
        <w:rPr>
          <w:rFonts w:ascii="Arial" w:hAnsi="Arial" w:cs="Arial"/>
          <w:sz w:val="20"/>
          <w:szCs w:val="20"/>
          <w:lang w:val="pt-PT"/>
        </w:rPr>
        <w:t>ra.</w:t>
      </w:r>
    </w:p>
    <w:p w14:paraId="61A883F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Ha a gyártó a fogyasztási cikkre az e rendeletben foglaltaknál kedvezőbb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feltételeket vállal,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alapján a vállalkozást megillető jogok a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 teljesítésének időpontjában átszállnak a fogyasztó</w:t>
      </w:r>
      <w:r w:rsidRPr="00EA558B">
        <w:rPr>
          <w:rFonts w:ascii="Arial" w:hAnsi="Arial" w:cs="Arial"/>
          <w:sz w:val="20"/>
          <w:szCs w:val="20"/>
          <w:lang w:val="pt-PT"/>
        </w:rPr>
        <w:t>ra.</w:t>
      </w:r>
    </w:p>
    <w:p w14:paraId="18DBF42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(5) A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szerződésben semmis az a kikötés, amely e rendelet rendelkezé</w:t>
      </w:r>
      <w:r w:rsidRPr="00EA558B">
        <w:rPr>
          <w:rFonts w:ascii="Arial" w:hAnsi="Arial" w:cs="Arial"/>
          <w:sz w:val="20"/>
          <w:szCs w:val="20"/>
          <w:lang w:val="pt-PT"/>
        </w:rPr>
        <w:t>seito</w:t>
      </w:r>
      <w:r w:rsidRPr="00EA558B">
        <w:rPr>
          <w:rFonts w:ascii="Arial" w:hAnsi="Arial" w:cs="Arial"/>
          <w:sz w:val="20"/>
          <w:szCs w:val="20"/>
        </w:rPr>
        <w:t>̋l a fogyasztó hátrányá</w:t>
      </w:r>
      <w:r w:rsidRPr="00EA558B">
        <w:rPr>
          <w:rFonts w:ascii="Arial" w:hAnsi="Arial" w:cs="Arial"/>
          <w:sz w:val="20"/>
          <w:szCs w:val="20"/>
          <w:lang w:val="pt-PT"/>
        </w:rPr>
        <w:t>ra te</w:t>
      </w:r>
      <w:r w:rsidRPr="00EA558B">
        <w:rPr>
          <w:rFonts w:ascii="Arial" w:hAnsi="Arial" w:cs="Arial"/>
          <w:sz w:val="20"/>
          <w:szCs w:val="20"/>
        </w:rPr>
        <w:t>́r el. Az érvénytelen megállapodás helyébe e rendelet rendelkezé</w:t>
      </w:r>
      <w:r w:rsidRPr="00EA558B">
        <w:rPr>
          <w:rFonts w:ascii="Arial" w:hAnsi="Arial" w:cs="Arial"/>
          <w:sz w:val="20"/>
          <w:szCs w:val="20"/>
          <w:lang w:val="de-DE"/>
        </w:rPr>
        <w:t>sei le</w:t>
      </w:r>
      <w:r w:rsidRPr="00EA558B">
        <w:rPr>
          <w:rFonts w:ascii="Arial" w:hAnsi="Arial" w:cs="Arial"/>
          <w:sz w:val="20"/>
          <w:szCs w:val="20"/>
        </w:rPr>
        <w:t>́pnek.</w:t>
      </w:r>
    </w:p>
    <w:p w14:paraId="49331A7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§ (1)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̋tartama egy év. E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elmulasztása jogveszté</w:t>
      </w:r>
      <w:r w:rsidRPr="00EA558B">
        <w:rPr>
          <w:rFonts w:ascii="Arial" w:hAnsi="Arial" w:cs="Arial"/>
          <w:sz w:val="20"/>
          <w:szCs w:val="20"/>
          <w:lang w:val="nl-NL"/>
        </w:rPr>
        <w:t>ssel ja</w:t>
      </w:r>
      <w:r w:rsidRPr="00EA558B">
        <w:rPr>
          <w:rFonts w:ascii="Arial" w:hAnsi="Arial" w:cs="Arial"/>
          <w:sz w:val="20"/>
          <w:szCs w:val="20"/>
        </w:rPr>
        <w:t>́r.</w:t>
      </w:r>
    </w:p>
    <w:p w14:paraId="488B494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a fogyasztási cikk fogyasztó részé</w:t>
      </w:r>
      <w:r w:rsidRPr="00EA558B">
        <w:rPr>
          <w:rFonts w:ascii="Arial" w:hAnsi="Arial" w:cs="Arial"/>
          <w:sz w:val="20"/>
          <w:szCs w:val="20"/>
          <w:lang w:val="en-US"/>
        </w:rPr>
        <w:t>re to</w:t>
      </w:r>
      <w:r w:rsidRPr="00EA558B">
        <w:rPr>
          <w:rFonts w:ascii="Arial" w:hAnsi="Arial" w:cs="Arial"/>
          <w:sz w:val="20"/>
          <w:szCs w:val="20"/>
        </w:rPr>
        <w:t>̈rténő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́sa, vagy ha az üzembe helyezést a</w:t>
      </w:r>
    </w:p>
    <w:p w14:paraId="22881BC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vállalkozás vagy annak megbízottja végzi, az üzembe helyezés napjával kezdődik.</w:t>
      </w:r>
    </w:p>
    <w:p w14:paraId="5A9DED4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§ (1) A vállalkozás köteles a fogyasztási cikkel együtt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jegyet a fogyasztó rendelkezésére bocsátani olyan</w:t>
      </w:r>
    </w:p>
    <w:p w14:paraId="77A52DD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n-US"/>
        </w:rPr>
        <w:t>forma</w:t>
      </w:r>
      <w:r w:rsidRPr="00EA558B">
        <w:rPr>
          <w:rFonts w:ascii="Arial" w:hAnsi="Arial" w:cs="Arial"/>
          <w:sz w:val="20"/>
          <w:szCs w:val="20"/>
        </w:rPr>
        <w:t>́ban, amely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hatá</w:t>
      </w:r>
      <w:r w:rsidRPr="00EA558B">
        <w:rPr>
          <w:rFonts w:ascii="Arial" w:hAnsi="Arial" w:cs="Arial"/>
          <w:sz w:val="20"/>
          <w:szCs w:val="20"/>
          <w:lang w:val="es-ES_tradnl"/>
        </w:rPr>
        <w:t>rido</w:t>
      </w:r>
      <w:r w:rsidRPr="00EA558B">
        <w:rPr>
          <w:rFonts w:ascii="Arial" w:hAnsi="Arial" w:cs="Arial"/>
          <w:sz w:val="20"/>
          <w:szCs w:val="20"/>
        </w:rPr>
        <w:t>̋ végéig biztosítja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 tartalmának jól olvashatóságát. (2)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jegyet közé</w:t>
      </w:r>
      <w:r w:rsidRPr="00EA558B">
        <w:rPr>
          <w:rFonts w:ascii="Arial" w:hAnsi="Arial" w:cs="Arial"/>
          <w:sz w:val="20"/>
          <w:szCs w:val="20"/>
          <w:lang w:val="en-US"/>
        </w:rPr>
        <w:t>rtheto</w:t>
      </w:r>
      <w:r w:rsidRPr="00EA558B">
        <w:rPr>
          <w:rFonts w:ascii="Arial" w:hAnsi="Arial" w:cs="Arial"/>
          <w:sz w:val="20"/>
          <w:szCs w:val="20"/>
        </w:rPr>
        <w:t>̋</w:t>
      </w:r>
      <w:r w:rsidRPr="00EA558B">
        <w:rPr>
          <w:rFonts w:ascii="Arial" w:hAnsi="Arial" w:cs="Arial"/>
          <w:sz w:val="20"/>
          <w:szCs w:val="20"/>
          <w:lang w:val="nl-NL"/>
        </w:rPr>
        <w:t>en e</w:t>
      </w:r>
      <w:r w:rsidRPr="00EA558B">
        <w:rPr>
          <w:rFonts w:ascii="Arial" w:hAnsi="Arial" w:cs="Arial"/>
          <w:sz w:val="20"/>
          <w:szCs w:val="20"/>
        </w:rPr>
        <w:t>́s egyértelműen, magyar nyelven kell megfogalmazni.</w:t>
      </w:r>
    </w:p>
    <w:p w14:paraId="16DC51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jegyen fel kell tüntetni:</w:t>
      </w:r>
    </w:p>
    <w:p w14:paraId="1D31236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a) a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en-US"/>
        </w:rPr>
        <w:t>s neve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fr-FR"/>
        </w:rPr>
        <w:t>t, ci</w:t>
      </w:r>
      <w:r w:rsidRPr="00EA558B">
        <w:rPr>
          <w:rFonts w:ascii="Arial" w:hAnsi="Arial" w:cs="Arial"/>
          <w:sz w:val="20"/>
          <w:szCs w:val="20"/>
        </w:rPr>
        <w:t>́mét,</w:t>
      </w:r>
    </w:p>
    <w:p w14:paraId="0128F5F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 fogyasztási cikk azonosítására alkalmas megnevezését és típusát, valamint - ha van - gyártási számát,</w:t>
      </w:r>
    </w:p>
    <w:p w14:paraId="1B702D9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c) a gyártó </w:t>
      </w:r>
      <w:r w:rsidRPr="00EA558B">
        <w:rPr>
          <w:rFonts w:ascii="Arial" w:hAnsi="Arial" w:cs="Arial"/>
          <w:sz w:val="20"/>
          <w:szCs w:val="20"/>
          <w:lang w:val="en-US"/>
        </w:rPr>
        <w:t>neve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fr-FR"/>
        </w:rPr>
        <w:t>t, ci</w:t>
      </w:r>
      <w:r w:rsidRPr="00EA558B">
        <w:rPr>
          <w:rFonts w:ascii="Arial" w:hAnsi="Arial" w:cs="Arial"/>
          <w:sz w:val="20"/>
          <w:szCs w:val="20"/>
        </w:rPr>
        <w:t>́mét, ha a gyártó nem azonos a vállalkozással,</w:t>
      </w:r>
    </w:p>
    <w:p w14:paraId="3991CA2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 szerződéskötés, valamint a fogyasztási cikk fogyasztó részé</w:t>
      </w:r>
      <w:r w:rsidRPr="00EA558B">
        <w:rPr>
          <w:rFonts w:ascii="Arial" w:hAnsi="Arial" w:cs="Arial"/>
          <w:sz w:val="20"/>
          <w:szCs w:val="20"/>
          <w:lang w:val="en-US"/>
        </w:rPr>
        <w:t>re to</w:t>
      </w:r>
      <w:r w:rsidRPr="00EA558B">
        <w:rPr>
          <w:rFonts w:ascii="Arial" w:hAnsi="Arial" w:cs="Arial"/>
          <w:sz w:val="20"/>
          <w:szCs w:val="20"/>
        </w:rPr>
        <w:t>̈rténő á</w:t>
      </w:r>
      <w:r w:rsidRPr="00EA558B">
        <w:rPr>
          <w:rFonts w:ascii="Arial" w:hAnsi="Arial" w:cs="Arial"/>
          <w:sz w:val="20"/>
          <w:szCs w:val="20"/>
          <w:lang w:val="pt-PT"/>
        </w:rPr>
        <w:t>tada</w:t>
      </w:r>
      <w:r w:rsidRPr="00EA558B">
        <w:rPr>
          <w:rFonts w:ascii="Arial" w:hAnsi="Arial" w:cs="Arial"/>
          <w:sz w:val="20"/>
          <w:szCs w:val="20"/>
        </w:rPr>
        <w:t>́sának vagy - a vállalkozás vagy</w:t>
      </w:r>
    </w:p>
    <w:p w14:paraId="2906214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közreműködője á</w:t>
      </w:r>
      <w:r w:rsidRPr="00EA558B">
        <w:rPr>
          <w:rFonts w:ascii="Arial" w:hAnsi="Arial" w:cs="Arial"/>
          <w:sz w:val="20"/>
          <w:szCs w:val="20"/>
          <w:lang w:val="it-IT"/>
        </w:rPr>
        <w:t>ltali u</w:t>
      </w:r>
      <w:r w:rsidRPr="00EA558B">
        <w:rPr>
          <w:rFonts w:ascii="Arial" w:hAnsi="Arial" w:cs="Arial"/>
          <w:sz w:val="20"/>
          <w:szCs w:val="20"/>
        </w:rPr>
        <w:t>̈zembe helyezés esetén - a fogyasztási cikk üzembe helyezésének időpontját,</w:t>
      </w:r>
    </w:p>
    <w:p w14:paraId="6B36E1B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e) a fogyasztó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eredő jogait, azok érvényesí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̋ségének határidejét, helyét és feltételeit, továbbá</w:t>
      </w:r>
    </w:p>
    <w:p w14:paraId="337D927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 az arról szóló tájékoztatást, hogy fogyasztói jogvita esetén a fogyasztó a megyei (fővárosi) kereskedelmi és</w:t>
      </w:r>
    </w:p>
    <w:p w14:paraId="7369354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iparkamarák mellett működő békéltető testület eljárását is kezdeményezheti.</w:t>
      </w:r>
    </w:p>
    <w:p w14:paraId="262EA2C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(4) A jo</w:t>
      </w:r>
      <w:r w:rsidRPr="00EA558B">
        <w:rPr>
          <w:rFonts w:ascii="Arial" w:hAnsi="Arial" w:cs="Arial"/>
          <w:sz w:val="20"/>
          <w:szCs w:val="20"/>
        </w:rPr>
        <w:t>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jegynek utalnia kell arra, hogy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 a fogyasztó jogszabályból eredő jogait nem é</w:t>
      </w:r>
      <w:r w:rsidRPr="00EA558B">
        <w:rPr>
          <w:rFonts w:ascii="Arial" w:hAnsi="Arial" w:cs="Arial"/>
          <w:sz w:val="20"/>
          <w:szCs w:val="20"/>
          <w:lang w:val="it-IT"/>
        </w:rPr>
        <w:t>rinti.</w:t>
      </w:r>
    </w:p>
    <w:p w14:paraId="6627F4B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4. § (1)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eredő jogok - a (3) bekezdésben foglalt kivé</w:t>
      </w:r>
      <w:r w:rsidRPr="00EA558B">
        <w:rPr>
          <w:rFonts w:ascii="Arial" w:hAnsi="Arial" w:cs="Arial"/>
          <w:sz w:val="20"/>
          <w:szCs w:val="20"/>
          <w:lang w:val="en-US"/>
        </w:rPr>
        <w:t>tellel - a jo</w:t>
      </w:r>
      <w:r w:rsidRPr="00EA558B">
        <w:rPr>
          <w:rFonts w:ascii="Arial" w:hAnsi="Arial" w:cs="Arial"/>
          <w:sz w:val="20"/>
          <w:szCs w:val="20"/>
        </w:rPr>
        <w:t>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jeggyel érvényesí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̋ek.</w:t>
      </w:r>
    </w:p>
    <w:p w14:paraId="25E4592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 szabálytalan kiállítása vagy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 fogyasztó rendelkezésére bocsátásának elmaradása a</w:t>
      </w:r>
    </w:p>
    <w:p w14:paraId="443C7E3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́rvényességét nem é</w:t>
      </w:r>
      <w:r w:rsidRPr="00EA558B">
        <w:rPr>
          <w:rFonts w:ascii="Arial" w:hAnsi="Arial" w:cs="Arial"/>
          <w:sz w:val="20"/>
          <w:szCs w:val="20"/>
          <w:lang w:val="it-IT"/>
        </w:rPr>
        <w:t>rinti.</w:t>
      </w:r>
    </w:p>
    <w:p w14:paraId="5FC1D5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 fogyasztó rendelkezésére bocsátásának elmaradása esetén a szerződés megkötését</w:t>
      </w:r>
    </w:p>
    <w:p w14:paraId="2A2A3B1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bizonyítottnak kell tekinteni, ha az ellenérték megfizetését igazoló bizonylatot - az általános forgalmi adóról szóló törvény</w:t>
      </w:r>
    </w:p>
    <w:p w14:paraId="3129DC6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alapján kibocsátott számlát vagy nyugtát - a fogyasztó bemutatja. Ebben az esetben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pt-PT"/>
        </w:rPr>
        <w:t>sbo</w:t>
      </w:r>
      <w:r w:rsidRPr="00EA558B">
        <w:rPr>
          <w:rFonts w:ascii="Arial" w:hAnsi="Arial" w:cs="Arial"/>
          <w:sz w:val="20"/>
          <w:szCs w:val="20"/>
        </w:rPr>
        <w:t>́l eredő jogok az ellenérték megfizetését igazoló bizonylattal érvényesí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̋ek.</w:t>
      </w:r>
    </w:p>
    <w:p w14:paraId="2DF8A5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5. § (1) A fogyasztó a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́nyét a vállalkozá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jegyen feltüntetett javítószolgálatnál közvetlenü</w:t>
      </w:r>
      <w:r w:rsidRPr="00EA558B">
        <w:rPr>
          <w:rFonts w:ascii="Arial" w:hAnsi="Arial" w:cs="Arial"/>
          <w:sz w:val="20"/>
          <w:szCs w:val="20"/>
          <w:lang w:val="nl-NL"/>
        </w:rPr>
        <w:t>l is e</w:t>
      </w:r>
      <w:r w:rsidRPr="00EA558B">
        <w:rPr>
          <w:rFonts w:ascii="Arial" w:hAnsi="Arial" w:cs="Arial"/>
          <w:sz w:val="20"/>
          <w:szCs w:val="20"/>
        </w:rPr>
        <w:t>́rvényesí</w:t>
      </w:r>
      <w:r w:rsidRPr="00EA558B">
        <w:rPr>
          <w:rFonts w:ascii="Arial" w:hAnsi="Arial" w:cs="Arial"/>
          <w:sz w:val="20"/>
          <w:szCs w:val="20"/>
          <w:lang w:val="en-US"/>
        </w:rPr>
        <w:t>theti.</w:t>
      </w:r>
    </w:p>
    <w:p w14:paraId="36F3AEB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kijavítás során a fogyasztási cikkbe csak új alkatrész kerü</w:t>
      </w:r>
      <w:r w:rsidRPr="00EA558B">
        <w:rPr>
          <w:rFonts w:ascii="Arial" w:hAnsi="Arial" w:cs="Arial"/>
          <w:sz w:val="20"/>
          <w:szCs w:val="20"/>
          <w:lang w:val="nl-NL"/>
        </w:rPr>
        <w:t>lhet bee</w:t>
      </w:r>
      <w:r w:rsidRPr="00EA558B">
        <w:rPr>
          <w:rFonts w:ascii="Arial" w:hAnsi="Arial" w:cs="Arial"/>
          <w:sz w:val="20"/>
          <w:szCs w:val="20"/>
        </w:rPr>
        <w:t>́pítésre.</w:t>
      </w:r>
    </w:p>
    <w:p w14:paraId="3D81BD6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(3)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 teljesítésekor a vállalkozásnak vagy - a javítószolgálatnál közvetlenül érvényesített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 esetén - a javítószolgálatnak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jegyen vagy ahhoz csatoltan fel kell tüntetnie:</w:t>
      </w:r>
    </w:p>
    <w:p w14:paraId="354BF0F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a) a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 bejelentésének és a kijavításra történő átvételnek az időpontját, valamint gépjármű esetében a kilométeró</w:t>
      </w:r>
      <w:r w:rsidRPr="00EA558B">
        <w:rPr>
          <w:rFonts w:ascii="Arial" w:hAnsi="Arial" w:cs="Arial"/>
          <w:sz w:val="20"/>
          <w:szCs w:val="20"/>
          <w:lang w:val="it-IT"/>
        </w:rPr>
        <w:t>ra 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́sát,</w:t>
      </w:r>
    </w:p>
    <w:p w14:paraId="3D68C1D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b) a hiba okát és a kijavítá</w:t>
      </w:r>
      <w:r w:rsidRPr="00EA558B">
        <w:rPr>
          <w:rFonts w:ascii="Arial" w:hAnsi="Arial" w:cs="Arial"/>
          <w:sz w:val="20"/>
          <w:szCs w:val="20"/>
          <w:lang w:val="en-US"/>
        </w:rPr>
        <w:t>s mo</w:t>
      </w:r>
      <w:r w:rsidRPr="00EA558B">
        <w:rPr>
          <w:rFonts w:ascii="Arial" w:hAnsi="Arial" w:cs="Arial"/>
          <w:sz w:val="20"/>
          <w:szCs w:val="20"/>
        </w:rPr>
        <w:t>́dját, továbbá</w:t>
      </w:r>
    </w:p>
    <w:p w14:paraId="76E1748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 fogyasztási cikk fogyasztó részé</w:t>
      </w:r>
      <w:r w:rsidRPr="00EA558B">
        <w:rPr>
          <w:rFonts w:ascii="Arial" w:hAnsi="Arial" w:cs="Arial"/>
          <w:sz w:val="20"/>
          <w:szCs w:val="20"/>
          <w:lang w:val="en-US"/>
        </w:rPr>
        <w:t>re to</w:t>
      </w:r>
      <w:r w:rsidRPr="00EA558B">
        <w:rPr>
          <w:rFonts w:ascii="Arial" w:hAnsi="Arial" w:cs="Arial"/>
          <w:sz w:val="20"/>
          <w:szCs w:val="20"/>
        </w:rPr>
        <w:t>̈rténő visszaadásának időpontját, valamint gépjármű esetében a kilométeró</w:t>
      </w:r>
      <w:r w:rsidRPr="00EA558B">
        <w:rPr>
          <w:rFonts w:ascii="Arial" w:hAnsi="Arial" w:cs="Arial"/>
          <w:sz w:val="20"/>
          <w:szCs w:val="20"/>
          <w:lang w:val="it-IT"/>
        </w:rPr>
        <w:t>ra 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́sát.</w:t>
      </w:r>
    </w:p>
    <w:p w14:paraId="4241337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(4) Kicserélé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 teljesítésekor a vállalkozásnak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jegyen fel kell tüntetnie a kicserélé</w:t>
      </w:r>
      <w:r w:rsidRPr="00EA558B">
        <w:rPr>
          <w:rFonts w:ascii="Arial" w:hAnsi="Arial" w:cs="Arial"/>
          <w:sz w:val="20"/>
          <w:szCs w:val="20"/>
          <w:lang w:val="es-ES_tradnl"/>
        </w:rPr>
        <w:t>s te</w:t>
      </w:r>
      <w:r w:rsidRPr="00EA558B">
        <w:rPr>
          <w:rFonts w:ascii="Arial" w:hAnsi="Arial" w:cs="Arial"/>
          <w:sz w:val="20"/>
          <w:szCs w:val="20"/>
        </w:rPr>
        <w:t>́nyét é</w:t>
      </w:r>
      <w:r w:rsidRPr="00EA558B">
        <w:rPr>
          <w:rFonts w:ascii="Arial" w:hAnsi="Arial" w:cs="Arial"/>
          <w:sz w:val="20"/>
          <w:szCs w:val="20"/>
          <w:lang w:val="es-ES_tradnl"/>
        </w:rPr>
        <w:t>s ido</w:t>
      </w:r>
      <w:r w:rsidRPr="00EA558B">
        <w:rPr>
          <w:rFonts w:ascii="Arial" w:hAnsi="Arial" w:cs="Arial"/>
          <w:sz w:val="20"/>
          <w:szCs w:val="20"/>
        </w:rPr>
        <w:t>̋pontját.</w:t>
      </w:r>
    </w:p>
    <w:p w14:paraId="5A5F576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6. § (1) A rögzített bekötésű, illetve a 10 kg-ná</w:t>
      </w:r>
      <w:r w:rsidRPr="00EA558B">
        <w:rPr>
          <w:rFonts w:ascii="Arial" w:hAnsi="Arial" w:cs="Arial"/>
          <w:sz w:val="20"/>
          <w:szCs w:val="20"/>
          <w:lang w:val="it-IT"/>
        </w:rPr>
        <w:t>l su</w:t>
      </w:r>
      <w:r w:rsidRPr="00EA558B">
        <w:rPr>
          <w:rFonts w:ascii="Arial" w:hAnsi="Arial" w:cs="Arial"/>
          <w:sz w:val="20"/>
          <w:szCs w:val="20"/>
        </w:rPr>
        <w:t>́lyosabb, vagy tömegközlekedési eszközön kézi csomagként nem szállí</w:t>
      </w:r>
      <w:r w:rsidRPr="00EA558B">
        <w:rPr>
          <w:rFonts w:ascii="Arial" w:hAnsi="Arial" w:cs="Arial"/>
          <w:sz w:val="20"/>
          <w:szCs w:val="20"/>
          <w:lang w:val="en-US"/>
        </w:rPr>
        <w:t>thato</w:t>
      </w:r>
      <w:r w:rsidRPr="00EA558B">
        <w:rPr>
          <w:rFonts w:ascii="Arial" w:hAnsi="Arial" w:cs="Arial"/>
          <w:sz w:val="20"/>
          <w:szCs w:val="20"/>
        </w:rPr>
        <w:t>́ fogyasztási cikket - a járművek kivételével - az üzemeltetés helyén kell megjavítani.</w:t>
      </w:r>
    </w:p>
    <w:p w14:paraId="16A8229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Ha a kijavítás az üzemeltetés helyén nem végezhető el, a le- és felszerelésről, valamint az el- és visszaszállításról a vállalkozás, vagy - a javítószolgálatnál közvetlenül érvényesített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nti ige</w:t>
      </w:r>
      <w:r w:rsidRPr="00EA558B">
        <w:rPr>
          <w:rFonts w:ascii="Arial" w:hAnsi="Arial" w:cs="Arial"/>
          <w:sz w:val="20"/>
          <w:szCs w:val="20"/>
        </w:rPr>
        <w:t>́ny esetén - a javítószolgálat gondoskodik.</w:t>
      </w:r>
    </w:p>
    <w:p w14:paraId="4B42F7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§ Ha a fogyasztó a fogyasztási cikk meghibásodása miatt a vásá</w:t>
      </w:r>
      <w:r w:rsidRPr="00EA558B">
        <w:rPr>
          <w:rFonts w:ascii="Arial" w:hAnsi="Arial" w:cs="Arial"/>
          <w:sz w:val="20"/>
          <w:szCs w:val="20"/>
          <w:lang w:val="nl-NL"/>
        </w:rPr>
        <w:t>rla</w:t>
      </w:r>
      <w:r w:rsidRPr="00EA558B">
        <w:rPr>
          <w:rFonts w:ascii="Arial" w:hAnsi="Arial" w:cs="Arial"/>
          <w:sz w:val="20"/>
          <w:szCs w:val="20"/>
        </w:rPr>
        <w:t>́stól (üzembe helyezéstől) számított három munkanapon belül érvényesít csereigényt, a vállalkozás nem hivatkozhat a Polgári Törvénykönyvről szóló 2013. évi V. törvény 6:159. § (2) bekezdés a) pontja értelmében aránytalan többletkö</w:t>
      </w:r>
      <w:r w:rsidRPr="00EA558B">
        <w:rPr>
          <w:rFonts w:ascii="Arial" w:hAnsi="Arial" w:cs="Arial"/>
          <w:sz w:val="20"/>
          <w:szCs w:val="20"/>
          <w:lang w:val="de-DE"/>
        </w:rPr>
        <w:t>ltse</w:t>
      </w:r>
      <w:r w:rsidRPr="00EA558B">
        <w:rPr>
          <w:rFonts w:ascii="Arial" w:hAnsi="Arial" w:cs="Arial"/>
          <w:sz w:val="20"/>
          <w:szCs w:val="20"/>
        </w:rPr>
        <w:t>́gre, hanem köteles a fogyasztási cikket kicserélni, feltéve, hogy a meghibásodás a rendeltetésszerű használatot akadályozza.</w:t>
      </w:r>
    </w:p>
    <w:p w14:paraId="632F3F5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7/A. § E rendelet alkalmazásában gyártó: a fogyasztási cikkek adásvételének és a kapcsolódó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́snak egyes vonatkozá</w:t>
      </w:r>
      <w:r w:rsidRPr="00EA558B">
        <w:rPr>
          <w:rFonts w:ascii="Arial" w:hAnsi="Arial" w:cs="Arial"/>
          <w:sz w:val="20"/>
          <w:szCs w:val="20"/>
          <w:lang w:val="fr-FR"/>
        </w:rPr>
        <w:t>sairo</w:t>
      </w:r>
      <w:r w:rsidRPr="00EA558B">
        <w:rPr>
          <w:rFonts w:ascii="Arial" w:hAnsi="Arial" w:cs="Arial"/>
          <w:sz w:val="20"/>
          <w:szCs w:val="20"/>
        </w:rPr>
        <w:t>́l szóló, 1999. május 25-i 1999/44/EK európai parlamenti é</w:t>
      </w:r>
      <w:r w:rsidRPr="00EA558B">
        <w:rPr>
          <w:rFonts w:ascii="Arial" w:hAnsi="Arial" w:cs="Arial"/>
          <w:sz w:val="20"/>
          <w:szCs w:val="20"/>
          <w:lang w:val="es-ES_tradnl"/>
        </w:rPr>
        <w:t>s tana</w:t>
      </w:r>
      <w:r w:rsidRPr="00EA558B">
        <w:rPr>
          <w:rFonts w:ascii="Arial" w:hAnsi="Arial" w:cs="Arial"/>
          <w:sz w:val="20"/>
          <w:szCs w:val="20"/>
        </w:rPr>
        <w:t>́csi irányelv 1. cikk (2) bekezdés d) pontjában meghatározott gyártó.</w:t>
      </w:r>
    </w:p>
    <w:p w14:paraId="269D64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7/B. § (1) A 3. §-ban, az 5. § (2)-(4) bekezdésében, valamint a 6. és 7. §-ban foglalt rendelkezések megsértése esetén a fogyasztóvédelmi hatósá</w:t>
      </w:r>
      <w:r w:rsidRPr="00EA558B">
        <w:rPr>
          <w:rFonts w:ascii="Arial" w:hAnsi="Arial" w:cs="Arial"/>
          <w:sz w:val="20"/>
          <w:szCs w:val="20"/>
          <w:lang w:val="nl-NL"/>
        </w:rPr>
        <w:t>g ja</w:t>
      </w:r>
      <w:r w:rsidRPr="00EA558B">
        <w:rPr>
          <w:rFonts w:ascii="Arial" w:hAnsi="Arial" w:cs="Arial"/>
          <w:sz w:val="20"/>
          <w:szCs w:val="20"/>
        </w:rPr>
        <w:t>́r el a fogyasztóvédelemről szóló törvényben meghatározott szabályok szerint.</w:t>
      </w:r>
    </w:p>
    <w:p w14:paraId="7F2E7DB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(2)Az (1) bekezdésben megjelölt rendelkezések a fogyasztóvédelemről szóló törvény alkalmazásában fogyasztóvédelmi rendelkezések.</w:t>
      </w:r>
    </w:p>
    <w:p w14:paraId="359A24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8. § (1) Ez a rendelet a kihirdetését követő 60. napon lép hatályba; rendelkezéseit a hatálybalépését követően kötött fogyasztói szerződésekre kell alkalmazni.</w:t>
      </w:r>
    </w:p>
    <w:p w14:paraId="7588A37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</w:t>
      </w:r>
    </w:p>
    <w:p w14:paraId="15F5067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9. § E rendelet 7/A. §-a a fogyasztási cikkek adásvételének és a kapcsolódó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́snak egyes vonatkozá</w:t>
      </w:r>
      <w:r w:rsidRPr="00EA558B">
        <w:rPr>
          <w:rFonts w:ascii="Arial" w:hAnsi="Arial" w:cs="Arial"/>
          <w:sz w:val="20"/>
          <w:szCs w:val="20"/>
          <w:lang w:val="fr-FR"/>
        </w:rPr>
        <w:t>sairo</w:t>
      </w:r>
      <w:r w:rsidRPr="00EA558B">
        <w:rPr>
          <w:rFonts w:ascii="Arial" w:hAnsi="Arial" w:cs="Arial"/>
          <w:sz w:val="20"/>
          <w:szCs w:val="20"/>
        </w:rPr>
        <w:t>́l szóló, 1999. május 25-i 1999/44/EK európai parlamenti é</w:t>
      </w:r>
      <w:r w:rsidRPr="00EA558B">
        <w:rPr>
          <w:rFonts w:ascii="Arial" w:hAnsi="Arial" w:cs="Arial"/>
          <w:sz w:val="20"/>
          <w:szCs w:val="20"/>
          <w:lang w:val="es-ES_tradnl"/>
        </w:rPr>
        <w:t>s tana</w:t>
      </w:r>
      <w:r w:rsidRPr="00EA558B">
        <w:rPr>
          <w:rFonts w:ascii="Arial" w:hAnsi="Arial" w:cs="Arial"/>
          <w:sz w:val="20"/>
          <w:szCs w:val="20"/>
        </w:rPr>
        <w:t>́csi irányelv 1. cikk (2) bekezdés d) pontjának való megfelelést szolgálja.</w:t>
      </w:r>
    </w:p>
    <w:p w14:paraId="7406006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Dr. Medgyessy Péter s. k., miniszterelnök</w:t>
      </w:r>
    </w:p>
    <w:p w14:paraId="254B902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sv-SE"/>
        </w:rPr>
        <w:t>Melle</w:t>
      </w:r>
      <w:r w:rsidRPr="00EA558B">
        <w:rPr>
          <w:rFonts w:ascii="Arial" w:hAnsi="Arial" w:cs="Arial"/>
          <w:sz w:val="20"/>
          <w:szCs w:val="20"/>
        </w:rPr>
        <w:t>́klet a 151/2003. (IX. 22.) Korm. rendelethez</w:t>
      </w:r>
    </w:p>
    <w:p w14:paraId="5EE6A6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1. Hűtőszekrény, fagyasztó, kombiná</w:t>
      </w:r>
      <w:r w:rsidRPr="00EA558B">
        <w:rPr>
          <w:rFonts w:ascii="Arial" w:hAnsi="Arial" w:cs="Arial"/>
          <w:sz w:val="20"/>
          <w:szCs w:val="20"/>
          <w:lang w:val="da-DK"/>
        </w:rPr>
        <w:t>lt hu</w:t>
      </w:r>
      <w:r w:rsidRPr="00EA558B">
        <w:rPr>
          <w:rFonts w:ascii="Arial" w:hAnsi="Arial" w:cs="Arial"/>
          <w:sz w:val="20"/>
          <w:szCs w:val="20"/>
        </w:rPr>
        <w:t>̋tőszekrény;</w:t>
      </w:r>
    </w:p>
    <w:p w14:paraId="51903C6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pt-PT"/>
        </w:rPr>
        <w:t>2. moso</w:t>
      </w:r>
      <w:r w:rsidRPr="00EA558B">
        <w:rPr>
          <w:rFonts w:ascii="Arial" w:hAnsi="Arial" w:cs="Arial"/>
          <w:sz w:val="20"/>
          <w:szCs w:val="20"/>
        </w:rPr>
        <w:t>́gép, centrifuga, szárítógé</w:t>
      </w:r>
      <w:r w:rsidRPr="00EA558B">
        <w:rPr>
          <w:rFonts w:ascii="Arial" w:hAnsi="Arial" w:cs="Arial"/>
          <w:sz w:val="20"/>
          <w:szCs w:val="20"/>
          <w:lang w:val="nl-NL"/>
        </w:rPr>
        <w:t>p e</w:t>
      </w:r>
      <w:r w:rsidRPr="00EA558B">
        <w:rPr>
          <w:rFonts w:ascii="Arial" w:hAnsi="Arial" w:cs="Arial"/>
          <w:sz w:val="20"/>
          <w:szCs w:val="20"/>
        </w:rPr>
        <w:t>́s ezek bármely kombiná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es-ES_tradnl"/>
        </w:rPr>
        <w:t>ja, mosogato</w:t>
      </w:r>
      <w:r w:rsidRPr="00EA558B">
        <w:rPr>
          <w:rFonts w:ascii="Arial" w:hAnsi="Arial" w:cs="Arial"/>
          <w:sz w:val="20"/>
          <w:szCs w:val="20"/>
        </w:rPr>
        <w:t>́gép, vasalógé</w:t>
      </w:r>
      <w:r w:rsidRPr="00EA558B">
        <w:rPr>
          <w:rFonts w:ascii="Arial" w:hAnsi="Arial" w:cs="Arial"/>
          <w:sz w:val="20"/>
          <w:szCs w:val="20"/>
          <w:lang w:val="nl-NL"/>
        </w:rPr>
        <w:t>p;</w:t>
      </w:r>
    </w:p>
    <w:p w14:paraId="2569F25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es-ES_tradnl"/>
        </w:rPr>
        <w:t>3. villamos e</w:t>
      </w:r>
      <w:r w:rsidRPr="00EA558B">
        <w:rPr>
          <w:rFonts w:ascii="Arial" w:hAnsi="Arial" w:cs="Arial"/>
          <w:sz w:val="20"/>
          <w:szCs w:val="20"/>
        </w:rPr>
        <w:t>́s/vagy gázenergiá</w:t>
      </w:r>
      <w:r w:rsidRPr="00EA558B">
        <w:rPr>
          <w:rFonts w:ascii="Arial" w:hAnsi="Arial" w:cs="Arial"/>
          <w:sz w:val="20"/>
          <w:szCs w:val="20"/>
          <w:lang w:val="es-ES_tradnl"/>
        </w:rPr>
        <w:t>val mu</w:t>
      </w:r>
      <w:r w:rsidRPr="00EA558B">
        <w:rPr>
          <w:rFonts w:ascii="Arial" w:hAnsi="Arial" w:cs="Arial"/>
          <w:sz w:val="20"/>
          <w:szCs w:val="20"/>
        </w:rPr>
        <w:t>̋ködtetett sütő</w:t>
      </w:r>
      <w:r w:rsidRPr="00EA558B">
        <w:rPr>
          <w:rFonts w:ascii="Arial" w:hAnsi="Arial" w:cs="Arial"/>
          <w:sz w:val="20"/>
          <w:szCs w:val="20"/>
          <w:lang w:val="da-DK"/>
        </w:rPr>
        <w:t>-, fo</w:t>
      </w:r>
      <w:r w:rsidRPr="00EA558B">
        <w:rPr>
          <w:rFonts w:ascii="Arial" w:hAnsi="Arial" w:cs="Arial"/>
          <w:sz w:val="20"/>
          <w:szCs w:val="20"/>
        </w:rPr>
        <w:t>̋zőberendezések és ezek kombiná</w:t>
      </w:r>
      <w:r w:rsidRPr="00EA558B">
        <w:rPr>
          <w:rFonts w:ascii="Arial" w:hAnsi="Arial" w:cs="Arial"/>
          <w:sz w:val="20"/>
          <w:szCs w:val="20"/>
          <w:lang w:val="es-ES_tradnl"/>
        </w:rPr>
        <w:t>cio</w:t>
      </w:r>
      <w:r w:rsidRPr="00EA558B">
        <w:rPr>
          <w:rFonts w:ascii="Arial" w:hAnsi="Arial" w:cs="Arial"/>
          <w:sz w:val="20"/>
          <w:szCs w:val="20"/>
        </w:rPr>
        <w:t>́ja 10 000 Ft bruttó vételár</w:t>
      </w:r>
    </w:p>
    <w:p w14:paraId="6C82D2E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felett;</w:t>
      </w:r>
    </w:p>
    <w:p w14:paraId="71E236A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4. vízmelegítők, fűtő</w:t>
      </w:r>
      <w:r w:rsidRPr="00EA558B">
        <w:rPr>
          <w:rFonts w:ascii="Arial" w:hAnsi="Arial" w:cs="Arial"/>
          <w:sz w:val="20"/>
          <w:szCs w:val="20"/>
          <w:lang w:val="fr-FR"/>
        </w:rPr>
        <w:t>-, le</w:t>
      </w:r>
      <w:r w:rsidRPr="00EA558B">
        <w:rPr>
          <w:rFonts w:ascii="Arial" w:hAnsi="Arial" w:cs="Arial"/>
          <w:sz w:val="20"/>
          <w:szCs w:val="20"/>
        </w:rPr>
        <w:t>́gkondicionáló</w:t>
      </w:r>
      <w:r w:rsidRPr="00EA558B">
        <w:rPr>
          <w:rFonts w:ascii="Arial" w:hAnsi="Arial" w:cs="Arial"/>
          <w:sz w:val="20"/>
          <w:szCs w:val="20"/>
          <w:lang w:val="nl-NL"/>
        </w:rPr>
        <w:t>- e</w:t>
      </w:r>
      <w:r w:rsidRPr="00EA558B">
        <w:rPr>
          <w:rFonts w:ascii="Arial" w:hAnsi="Arial" w:cs="Arial"/>
          <w:sz w:val="20"/>
          <w:szCs w:val="20"/>
        </w:rPr>
        <w:t>́s egyéb légállapot-szabályozó berendezések 10 000 Ft bruttó vételár felett;</w:t>
      </w:r>
    </w:p>
    <w:p w14:paraId="0E57377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5. porszívó, gőzzel működő tisztítógép, szőnyegtisztítógép, padlósúroló</w:t>
      </w:r>
      <w:r w:rsidRPr="00EA558B">
        <w:rPr>
          <w:rFonts w:ascii="Arial" w:hAnsi="Arial" w:cs="Arial"/>
          <w:sz w:val="20"/>
          <w:szCs w:val="20"/>
          <w:lang w:val="nl-NL"/>
        </w:rPr>
        <w:t>- e</w:t>
      </w:r>
      <w:r w:rsidRPr="00EA558B">
        <w:rPr>
          <w:rFonts w:ascii="Arial" w:hAnsi="Arial" w:cs="Arial"/>
          <w:sz w:val="20"/>
          <w:szCs w:val="20"/>
        </w:rPr>
        <w:t>́s fényesítőgépek;</w:t>
      </w:r>
    </w:p>
    <w:p w14:paraId="42F80D9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6. varro</w:t>
      </w:r>
      <w:r w:rsidRPr="00EA558B">
        <w:rPr>
          <w:rFonts w:ascii="Arial" w:hAnsi="Arial" w:cs="Arial"/>
          <w:sz w:val="20"/>
          <w:szCs w:val="20"/>
        </w:rPr>
        <w:t>́gép, kötőgé</w:t>
      </w:r>
      <w:r w:rsidRPr="00EA558B">
        <w:rPr>
          <w:rFonts w:ascii="Arial" w:hAnsi="Arial" w:cs="Arial"/>
          <w:sz w:val="20"/>
          <w:szCs w:val="20"/>
          <w:lang w:val="nl-NL"/>
        </w:rPr>
        <w:t>p;</w:t>
      </w:r>
    </w:p>
    <w:p w14:paraId="412D9A7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motoros kerti gépek, motoros kézi szerszámok, motoros szivattyúk 10 000 Ft bruttó vételár felett;</w:t>
      </w:r>
    </w:p>
    <w:p w14:paraId="0D8BADD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8. az egy éves, illetve az egy évnél hosszabb kihordási idejű gyógyászati segédeszközök és készülékek 10 000 Ft</w:t>
      </w:r>
    </w:p>
    <w:p w14:paraId="4297AB3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brutto</w:t>
      </w:r>
      <w:r w:rsidRPr="00EA558B">
        <w:rPr>
          <w:rFonts w:ascii="Arial" w:hAnsi="Arial" w:cs="Arial"/>
          <w:sz w:val="20"/>
          <w:szCs w:val="20"/>
        </w:rPr>
        <w:t>́ vételár felett;</w:t>
      </w:r>
    </w:p>
    <w:p w14:paraId="4F909F6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 xml:space="preserve"> 9. szemé</w:t>
      </w:r>
      <w:r w:rsidRPr="00EA558B">
        <w:rPr>
          <w:rFonts w:ascii="Arial" w:hAnsi="Arial" w:cs="Arial"/>
          <w:sz w:val="20"/>
          <w:szCs w:val="20"/>
          <w:lang w:val="da-DK"/>
        </w:rPr>
        <w:t>lyge</w:t>
      </w:r>
      <w:r w:rsidRPr="00EA558B">
        <w:rPr>
          <w:rFonts w:ascii="Arial" w:hAnsi="Arial" w:cs="Arial"/>
          <w:sz w:val="20"/>
          <w:szCs w:val="20"/>
        </w:rPr>
        <w:t>́pkocsi, motorkeré</w:t>
      </w:r>
      <w:r w:rsidRPr="00EA558B">
        <w:rPr>
          <w:rFonts w:ascii="Arial" w:hAnsi="Arial" w:cs="Arial"/>
          <w:sz w:val="20"/>
          <w:szCs w:val="20"/>
          <w:lang w:val="nl-NL"/>
        </w:rPr>
        <w:t>kpa</w:t>
      </w:r>
      <w:r w:rsidRPr="00EA558B">
        <w:rPr>
          <w:rFonts w:ascii="Arial" w:hAnsi="Arial" w:cs="Arial"/>
          <w:sz w:val="20"/>
          <w:szCs w:val="20"/>
        </w:rPr>
        <w:t>́r, keré</w:t>
      </w:r>
      <w:r w:rsidRPr="00EA558B">
        <w:rPr>
          <w:rFonts w:ascii="Arial" w:hAnsi="Arial" w:cs="Arial"/>
          <w:sz w:val="20"/>
          <w:szCs w:val="20"/>
          <w:lang w:val="nl-NL"/>
        </w:rPr>
        <w:t>kpa</w:t>
      </w:r>
      <w:r w:rsidRPr="00EA558B">
        <w:rPr>
          <w:rFonts w:ascii="Arial" w:hAnsi="Arial" w:cs="Arial"/>
          <w:sz w:val="20"/>
          <w:szCs w:val="20"/>
        </w:rPr>
        <w:t>́r, babakocsi;</w:t>
      </w:r>
    </w:p>
    <w:p w14:paraId="7A40B36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10. lakóautó, lakókocsi, utánfutós lakókocsi;</w:t>
      </w:r>
    </w:p>
    <w:p w14:paraId="1F30112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11. biztonsági riasztó</w:t>
      </w:r>
      <w:r w:rsidRPr="00EA558B">
        <w:rPr>
          <w:rFonts w:ascii="Arial" w:hAnsi="Arial" w:cs="Arial"/>
          <w:sz w:val="20"/>
          <w:szCs w:val="20"/>
          <w:lang w:val="nl-NL"/>
        </w:rPr>
        <w:t>- e</w:t>
      </w:r>
      <w:r w:rsidRPr="00EA558B">
        <w:rPr>
          <w:rFonts w:ascii="Arial" w:hAnsi="Arial" w:cs="Arial"/>
          <w:sz w:val="20"/>
          <w:szCs w:val="20"/>
        </w:rPr>
        <w:t>́s jelzőberendezések 10 000 Ft bruttó vételár felett;</w:t>
      </w:r>
    </w:p>
    <w:p w14:paraId="120DB8D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12. elektronikus hírközlő végberendezések (telefonok, mobiltelefonok, telefax-készülékek, több funkciós készülékek</w:t>
      </w:r>
    </w:p>
    <w:p w14:paraId="3378DD2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stb.) 10 000 Ft bruttó vételár felett;</w:t>
      </w:r>
    </w:p>
    <w:p w14:paraId="3EC830B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13. üzenetrögzítők, kihangosító készülékek 10 000 Ft bruttó vételár felett;</w:t>
      </w:r>
    </w:p>
    <w:p w14:paraId="21012A9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14. mű</w:t>
      </w:r>
      <w:r w:rsidRPr="00EA558B">
        <w:rPr>
          <w:rFonts w:ascii="Arial" w:hAnsi="Arial" w:cs="Arial"/>
          <w:sz w:val="20"/>
          <w:szCs w:val="20"/>
          <w:lang w:val="it-IT"/>
        </w:rPr>
        <w:t>holdvevo</w:t>
      </w:r>
      <w:r w:rsidRPr="00EA558B">
        <w:rPr>
          <w:rFonts w:ascii="Arial" w:hAnsi="Arial" w:cs="Arial"/>
          <w:sz w:val="20"/>
          <w:szCs w:val="20"/>
        </w:rPr>
        <w:t>̋ és AM Micro antenna rendszerek és ezek részegységei, televí</w:t>
      </w:r>
      <w:r w:rsidRPr="00EA558B">
        <w:rPr>
          <w:rFonts w:ascii="Arial" w:hAnsi="Arial" w:cs="Arial"/>
          <w:sz w:val="20"/>
          <w:szCs w:val="20"/>
          <w:lang w:val="it-IT"/>
        </w:rPr>
        <w:t>zio</w:t>
      </w:r>
      <w:r w:rsidRPr="00EA558B">
        <w:rPr>
          <w:rFonts w:ascii="Arial" w:hAnsi="Arial" w:cs="Arial"/>
          <w:sz w:val="20"/>
          <w:szCs w:val="20"/>
        </w:rPr>
        <w:t>́k, projektorok, videomagnók 10 000</w:t>
      </w:r>
    </w:p>
    <w:p w14:paraId="44CB4AA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Ft brutto</w:t>
      </w:r>
      <w:r w:rsidRPr="00EA558B">
        <w:rPr>
          <w:rFonts w:ascii="Arial" w:hAnsi="Arial" w:cs="Arial"/>
          <w:sz w:val="20"/>
          <w:szCs w:val="20"/>
        </w:rPr>
        <w:t>́ vételár felett;</w:t>
      </w:r>
    </w:p>
    <w:p w14:paraId="45FBCF2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15. rádiók, autórádió</w:t>
      </w:r>
      <w:r w:rsidRPr="00EA558B">
        <w:rPr>
          <w:rFonts w:ascii="Arial" w:hAnsi="Arial" w:cs="Arial"/>
          <w:sz w:val="20"/>
          <w:szCs w:val="20"/>
          <w:lang w:val="fr-FR"/>
        </w:rPr>
        <w:t>k, ra</w:t>
      </w:r>
      <w:r w:rsidRPr="00EA558B">
        <w:rPr>
          <w:rFonts w:ascii="Arial" w:hAnsi="Arial" w:cs="Arial"/>
          <w:sz w:val="20"/>
          <w:szCs w:val="20"/>
        </w:rPr>
        <w:t>́dió</w:t>
      </w:r>
      <w:r w:rsidRPr="00EA558B">
        <w:rPr>
          <w:rFonts w:ascii="Arial" w:hAnsi="Arial" w:cs="Arial"/>
          <w:sz w:val="20"/>
          <w:szCs w:val="20"/>
          <w:lang w:val="de-DE"/>
        </w:rPr>
        <w:t>s e</w:t>
      </w:r>
      <w:r w:rsidRPr="00EA558B">
        <w:rPr>
          <w:rFonts w:ascii="Arial" w:hAnsi="Arial" w:cs="Arial"/>
          <w:sz w:val="20"/>
          <w:szCs w:val="20"/>
        </w:rPr>
        <w:t>́bresztőórá</w:t>
      </w:r>
      <w:r w:rsidRPr="00EA558B">
        <w:rPr>
          <w:rFonts w:ascii="Arial" w:hAnsi="Arial" w:cs="Arial"/>
          <w:sz w:val="20"/>
          <w:szCs w:val="20"/>
          <w:lang w:val="fr-FR"/>
        </w:rPr>
        <w:t>k, ra</w:t>
      </w:r>
      <w:r w:rsidRPr="00EA558B">
        <w:rPr>
          <w:rFonts w:ascii="Arial" w:hAnsi="Arial" w:cs="Arial"/>
          <w:sz w:val="20"/>
          <w:szCs w:val="20"/>
        </w:rPr>
        <w:t xml:space="preserve">́dió </w:t>
      </w:r>
      <w:r w:rsidRPr="00EA558B">
        <w:rPr>
          <w:rFonts w:ascii="Arial" w:hAnsi="Arial" w:cs="Arial"/>
          <w:sz w:val="20"/>
          <w:szCs w:val="20"/>
          <w:lang w:val="es-ES_tradnl"/>
        </w:rPr>
        <w:t>ado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it-IT"/>
        </w:rPr>
        <w:t>-vevo</w:t>
      </w:r>
      <w:r w:rsidRPr="00EA558B">
        <w:rPr>
          <w:rFonts w:ascii="Arial" w:hAnsi="Arial" w:cs="Arial"/>
          <w:sz w:val="20"/>
          <w:szCs w:val="20"/>
        </w:rPr>
        <w:t>̋ készülékek, amatőr rádió</w:t>
      </w:r>
      <w:r w:rsidRPr="00EA558B">
        <w:rPr>
          <w:rFonts w:ascii="Arial" w:hAnsi="Arial" w:cs="Arial"/>
          <w:sz w:val="20"/>
          <w:szCs w:val="20"/>
          <w:lang w:val="es-ES_tradnl"/>
        </w:rPr>
        <w:t>ado</w:t>
      </w:r>
      <w:r w:rsidRPr="00EA558B">
        <w:rPr>
          <w:rFonts w:ascii="Arial" w:hAnsi="Arial" w:cs="Arial"/>
          <w:sz w:val="20"/>
          <w:szCs w:val="20"/>
        </w:rPr>
        <w:t>́k é</w:t>
      </w:r>
      <w:r w:rsidRPr="00EA558B">
        <w:rPr>
          <w:rFonts w:ascii="Arial" w:hAnsi="Arial" w:cs="Arial"/>
          <w:sz w:val="20"/>
          <w:szCs w:val="20"/>
          <w:lang w:val="fr-FR"/>
        </w:rPr>
        <w:t>s ra</w:t>
      </w:r>
      <w:r w:rsidRPr="00EA558B">
        <w:rPr>
          <w:rFonts w:ascii="Arial" w:hAnsi="Arial" w:cs="Arial"/>
          <w:sz w:val="20"/>
          <w:szCs w:val="20"/>
        </w:rPr>
        <w:t>́dió</w:t>
      </w:r>
      <w:r w:rsidRPr="00EA558B">
        <w:rPr>
          <w:rFonts w:ascii="Arial" w:hAnsi="Arial" w:cs="Arial"/>
          <w:sz w:val="20"/>
          <w:szCs w:val="20"/>
          <w:lang w:val="it-IT"/>
        </w:rPr>
        <w:t>vevo</w:t>
      </w:r>
      <w:r w:rsidRPr="00EA558B">
        <w:rPr>
          <w:rFonts w:ascii="Arial" w:hAnsi="Arial" w:cs="Arial"/>
          <w:sz w:val="20"/>
          <w:szCs w:val="20"/>
        </w:rPr>
        <w:t>̋k, mű</w:t>
      </w:r>
      <w:r w:rsidRPr="00EA558B">
        <w:rPr>
          <w:rFonts w:ascii="Arial" w:hAnsi="Arial" w:cs="Arial"/>
          <w:sz w:val="20"/>
          <w:szCs w:val="20"/>
          <w:lang w:val="pt-PT"/>
        </w:rPr>
        <w:t>holdas</w:t>
      </w:r>
    </w:p>
    <w:p w14:paraId="6847910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helymeghatározók 10 000 Ft bruttó vételár felett;</w:t>
      </w:r>
    </w:p>
    <w:p w14:paraId="1C94267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16. lemezjátszók, szalagos és kazettá</w:t>
      </w:r>
      <w:r w:rsidRPr="00EA558B">
        <w:rPr>
          <w:rFonts w:ascii="Arial" w:hAnsi="Arial" w:cs="Arial"/>
          <w:sz w:val="20"/>
          <w:szCs w:val="20"/>
          <w:lang w:val="fr-FR"/>
        </w:rPr>
        <w:t>s magno</w:t>
      </w:r>
      <w:r w:rsidRPr="00EA558B">
        <w:rPr>
          <w:rFonts w:ascii="Arial" w:hAnsi="Arial" w:cs="Arial"/>
          <w:sz w:val="20"/>
          <w:szCs w:val="20"/>
        </w:rPr>
        <w:t>́k, CD-felvevők és -lejátszók, DVD-felvevők és -lejátszók, egyéni</w:t>
      </w:r>
    </w:p>
    <w:p w14:paraId="7A948A6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hangrendszerek és ezek tartozékai (keverőasztal, erősítő, hangszóró, hangfal), mikrofonok é</w:t>
      </w:r>
      <w:r w:rsidRPr="00EA558B">
        <w:rPr>
          <w:rFonts w:ascii="Arial" w:hAnsi="Arial" w:cs="Arial"/>
          <w:sz w:val="20"/>
          <w:szCs w:val="20"/>
          <w:lang w:val="es-ES_tradnl"/>
        </w:rPr>
        <w:t>s fu</w:t>
      </w:r>
      <w:r w:rsidRPr="00EA558B">
        <w:rPr>
          <w:rFonts w:ascii="Arial" w:hAnsi="Arial" w:cs="Arial"/>
          <w:sz w:val="20"/>
          <w:szCs w:val="20"/>
        </w:rPr>
        <w:t>̈lhallgatók 10 000 Ft bruttó vételár felett;</w:t>
      </w:r>
    </w:p>
    <w:p w14:paraId="2F8E963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17. fényké</w:t>
      </w:r>
      <w:r w:rsidRPr="00EA558B">
        <w:rPr>
          <w:rFonts w:ascii="Arial" w:hAnsi="Arial" w:cs="Arial"/>
          <w:sz w:val="20"/>
          <w:szCs w:val="20"/>
          <w:lang w:val="it-IT"/>
        </w:rPr>
        <w:t>pezo</w:t>
      </w:r>
      <w:r w:rsidRPr="00EA558B">
        <w:rPr>
          <w:rFonts w:ascii="Arial" w:hAnsi="Arial" w:cs="Arial"/>
          <w:sz w:val="20"/>
          <w:szCs w:val="20"/>
        </w:rPr>
        <w:t>̋gépek, film- és hangfelvevő kamerák, videokamerák és camcorderek, film- és írásvetítők, filmnagyítók, filmelőhívó</w:t>
      </w:r>
      <w:r w:rsidRPr="00EA558B">
        <w:rPr>
          <w:rFonts w:ascii="Arial" w:hAnsi="Arial" w:cs="Arial"/>
          <w:sz w:val="20"/>
          <w:szCs w:val="20"/>
          <w:lang w:val="nl-NL"/>
        </w:rPr>
        <w:t>- e</w:t>
      </w:r>
      <w:r w:rsidRPr="00EA558B">
        <w:rPr>
          <w:rFonts w:ascii="Arial" w:hAnsi="Arial" w:cs="Arial"/>
          <w:sz w:val="20"/>
          <w:szCs w:val="20"/>
        </w:rPr>
        <w:t>́s filmfeldolgozó készülékek, fotónyomtató</w:t>
      </w:r>
      <w:r w:rsidRPr="00EA558B">
        <w:rPr>
          <w:rFonts w:ascii="Arial" w:hAnsi="Arial" w:cs="Arial"/>
          <w:sz w:val="20"/>
          <w:szCs w:val="20"/>
          <w:lang w:val="da-DK"/>
        </w:rPr>
        <w:t>k, film- e</w:t>
      </w:r>
      <w:r w:rsidRPr="00EA558B">
        <w:rPr>
          <w:rFonts w:ascii="Arial" w:hAnsi="Arial" w:cs="Arial"/>
          <w:sz w:val="20"/>
          <w:szCs w:val="20"/>
        </w:rPr>
        <w:t>́s diaszkennerek 10 000 Ft bruttó vételár felett;</w:t>
      </w:r>
    </w:p>
    <w:p w14:paraId="0C24AA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18. MP3 lejátszó</w:t>
      </w:r>
      <w:r w:rsidRPr="00EA558B">
        <w:rPr>
          <w:rFonts w:ascii="Arial" w:hAnsi="Arial" w:cs="Arial"/>
          <w:sz w:val="20"/>
          <w:szCs w:val="20"/>
          <w:lang w:val="da-DK"/>
        </w:rPr>
        <w:t>k, Pendrive ke</w:t>
      </w:r>
      <w:r w:rsidRPr="00EA558B">
        <w:rPr>
          <w:rFonts w:ascii="Arial" w:hAnsi="Arial" w:cs="Arial"/>
          <w:sz w:val="20"/>
          <w:szCs w:val="20"/>
        </w:rPr>
        <w:t>́szülékek, illetve az ezekhez, valamint a digitális fényké</w:t>
      </w:r>
      <w:r w:rsidRPr="00EA558B">
        <w:rPr>
          <w:rFonts w:ascii="Arial" w:hAnsi="Arial" w:cs="Arial"/>
          <w:sz w:val="20"/>
          <w:szCs w:val="20"/>
          <w:lang w:val="it-IT"/>
        </w:rPr>
        <w:t>pezo</w:t>
      </w:r>
      <w:r w:rsidRPr="00EA558B">
        <w:rPr>
          <w:rFonts w:ascii="Arial" w:hAnsi="Arial" w:cs="Arial"/>
          <w:sz w:val="20"/>
          <w:szCs w:val="20"/>
        </w:rPr>
        <w:t>̋gépekhez haszná</w:t>
      </w:r>
      <w:r w:rsidRPr="00EA558B">
        <w:rPr>
          <w:rFonts w:ascii="Arial" w:hAnsi="Arial" w:cs="Arial"/>
          <w:sz w:val="20"/>
          <w:szCs w:val="20"/>
          <w:lang w:val="es-ES_tradnl"/>
        </w:rPr>
        <w:t>latos memo</w:t>
      </w:r>
      <w:r w:rsidRPr="00EA558B">
        <w:rPr>
          <w:rFonts w:ascii="Arial" w:hAnsi="Arial" w:cs="Arial"/>
          <w:sz w:val="20"/>
          <w:szCs w:val="20"/>
        </w:rPr>
        <w:t>́riakártyák 10 000 Ft bruttó vételár felett;</w:t>
      </w:r>
    </w:p>
    <w:p w14:paraId="75AF810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19. távcsövek, látcsövek, mikroszkópok, teleszkópok, iránytűk, tájolók 10 000 Ft bruttó vételár felett;</w:t>
      </w:r>
    </w:p>
    <w:p w14:paraId="68F6681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20. személyi számítógépek és alkatrészeik, monitorok, nyomtatók, szkennerek 10 000 Ft bruttó vételár felett; 21. szá</w:t>
      </w:r>
      <w:r w:rsidRPr="00EA558B">
        <w:rPr>
          <w:rFonts w:ascii="Arial" w:hAnsi="Arial" w:cs="Arial"/>
          <w:sz w:val="20"/>
          <w:szCs w:val="20"/>
          <w:lang w:val="it-IT"/>
        </w:rPr>
        <w:t>molo</w:t>
      </w:r>
      <w:r w:rsidRPr="00EA558B">
        <w:rPr>
          <w:rFonts w:ascii="Arial" w:hAnsi="Arial" w:cs="Arial"/>
          <w:sz w:val="20"/>
          <w:szCs w:val="20"/>
        </w:rPr>
        <w:t>́gépek, zsebszá</w:t>
      </w:r>
      <w:r w:rsidRPr="00EA558B">
        <w:rPr>
          <w:rFonts w:ascii="Arial" w:hAnsi="Arial" w:cs="Arial"/>
          <w:sz w:val="20"/>
          <w:szCs w:val="20"/>
          <w:lang w:val="it-IT"/>
        </w:rPr>
        <w:t>molo</w:t>
      </w:r>
      <w:r w:rsidRPr="00EA558B">
        <w:rPr>
          <w:rFonts w:ascii="Arial" w:hAnsi="Arial" w:cs="Arial"/>
          <w:sz w:val="20"/>
          <w:szCs w:val="20"/>
        </w:rPr>
        <w:t>́gépek, menedzserkalkulátorok 10 000 Ft bruttó vételár felett;</w:t>
      </w:r>
    </w:p>
    <w:p w14:paraId="50037C1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22. írógépek és szövegszerkesztők 10 000 Ft bruttó vételár felett;</w:t>
      </w:r>
    </w:p>
    <w:p w14:paraId="30BC5A5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23. hangszerek 10 000 Ft bruttó vételár felett;</w:t>
      </w:r>
    </w:p>
    <w:p w14:paraId="44E3A41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24. órák 10 000 Ft bruttó vételár felett;</w:t>
      </w:r>
    </w:p>
    <w:p w14:paraId="6C1AB4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25. bútorok 10 000 Ft bruttó vételár felett.</w:t>
      </w:r>
    </w:p>
    <w:p w14:paraId="3D148F88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58D32421" w14:textId="77777777" w:rsidR="006F1A99" w:rsidRPr="00EA558B" w:rsidRDefault="006F1A99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</w:p>
    <w:p w14:paraId="371DEA05" w14:textId="77777777" w:rsidR="006F1A99" w:rsidRPr="00EA558B" w:rsidRDefault="00E250C4">
      <w:pPr>
        <w:pStyle w:val="Alaprtelmezett"/>
        <w:spacing w:before="75" w:after="75" w:line="280" w:lineRule="exact"/>
        <w:ind w:right="10"/>
        <w:jc w:val="center"/>
        <w:rPr>
          <w:rFonts w:ascii="Arial" w:eastAsia="Helvetica Neue" w:hAnsi="Arial" w:cs="Arial"/>
          <w:b/>
          <w:bCs/>
          <w:sz w:val="20"/>
          <w:szCs w:val="20"/>
        </w:rPr>
      </w:pPr>
      <w:r w:rsidRPr="00EA558B">
        <w:rPr>
          <w:rFonts w:ascii="Arial" w:hAnsi="Arial" w:cs="Arial"/>
          <w:b/>
          <w:bCs/>
          <w:sz w:val="20"/>
          <w:szCs w:val="20"/>
        </w:rPr>
        <w:t>19/2014. (IV. 29.) NGM rendelet</w:t>
      </w:r>
    </w:p>
    <w:p w14:paraId="11A7881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 keretében eladott dolgokra vonatkozó szavatossági és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igények intézésének eljárási szabályairól</w:t>
      </w:r>
    </w:p>
    <w:p w14:paraId="631D0F7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A Polgári Törvénykönyvről szóló 2013. évi V. törvény hatálybalépésé</w:t>
      </w:r>
      <w:r w:rsidRPr="00EA558B">
        <w:rPr>
          <w:rFonts w:ascii="Arial" w:hAnsi="Arial" w:cs="Arial"/>
          <w:sz w:val="20"/>
          <w:szCs w:val="20"/>
          <w:lang w:val="en-US"/>
        </w:rPr>
        <w:t>vel o</w:t>
      </w:r>
      <w:r w:rsidRPr="00EA558B">
        <w:rPr>
          <w:rFonts w:ascii="Arial" w:hAnsi="Arial" w:cs="Arial"/>
          <w:sz w:val="20"/>
          <w:szCs w:val="20"/>
        </w:rPr>
        <w:t>̈sszefü</w:t>
      </w:r>
      <w:r w:rsidRPr="00EA558B">
        <w:rPr>
          <w:rFonts w:ascii="Arial" w:hAnsi="Arial" w:cs="Arial"/>
          <w:sz w:val="20"/>
          <w:szCs w:val="20"/>
          <w:lang w:val="it-IT"/>
        </w:rPr>
        <w:t>ggo</w:t>
      </w:r>
      <w:r w:rsidRPr="00EA558B">
        <w:rPr>
          <w:rFonts w:ascii="Arial" w:hAnsi="Arial" w:cs="Arial"/>
          <w:sz w:val="20"/>
          <w:szCs w:val="20"/>
        </w:rPr>
        <w:t>̋ átmeneti és felhatalmazó rendelkezésekről szóló 2013. é</w:t>
      </w:r>
      <w:r w:rsidRPr="00EA558B">
        <w:rPr>
          <w:rFonts w:ascii="Arial" w:hAnsi="Arial" w:cs="Arial"/>
          <w:sz w:val="20"/>
          <w:szCs w:val="20"/>
          <w:lang w:val="it-IT"/>
        </w:rPr>
        <w:t>vi CLXXVII. to</w:t>
      </w:r>
      <w:r w:rsidRPr="00EA558B">
        <w:rPr>
          <w:rFonts w:ascii="Arial" w:hAnsi="Arial" w:cs="Arial"/>
          <w:sz w:val="20"/>
          <w:szCs w:val="20"/>
        </w:rPr>
        <w:t>̈rvény 66. § (4) bekezdésében foglalt felhatalmazás alapján, az egyes miniszterek, valamint a Miniszterelnökséget vezető államtitkár feladat- és hatásköréről szóló 212/2010. (VII. 1.) Korm. rendelet 73. § s) és w) pontjában meghatározott feladatkörömben eljárva, az egyes miniszterek, valamint a Miniszterelnökséget vezető államtitkár feladat- és hatásköréről szóló 212/2010. (VII. 1.) Korm. rendelet 12. § a) pontjában meghatározott feladatkörében eljáró közigazgatá</w:t>
      </w:r>
      <w:r w:rsidRPr="00EA558B">
        <w:rPr>
          <w:rFonts w:ascii="Arial" w:hAnsi="Arial" w:cs="Arial"/>
          <w:sz w:val="20"/>
          <w:szCs w:val="20"/>
          <w:lang w:val="it-IT"/>
        </w:rPr>
        <w:t>si e</w:t>
      </w:r>
      <w:r w:rsidRPr="00EA558B">
        <w:rPr>
          <w:rFonts w:ascii="Arial" w:hAnsi="Arial" w:cs="Arial"/>
          <w:sz w:val="20"/>
          <w:szCs w:val="20"/>
        </w:rPr>
        <w:t>́s igazságügyi miniszterrel egyetértésben a következőket rendelem el:</w:t>
      </w:r>
    </w:p>
    <w:p w14:paraId="6CE6D65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1. § (1) E rendeletben foglaltakat kell alkalmazni, ha a Polgári Törvénykönyv szerinti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 esetén az eladott ingó dolog hibája miatt a fogyasztó a Polgári Törvénykönyv szerinti kellékszavatossági vagy termékszavatossági igényt (a továbbiakban: szavatossági igény) vagy jogszabály alapján őt megillető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igényt (a továbbiakban: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igény) érvényesít.</w:t>
      </w:r>
    </w:p>
    <w:p w14:paraId="6EB8C0F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nl-NL"/>
        </w:rPr>
        <w:lastRenderedPageBreak/>
        <w:t>(2)E rendelet va</w:t>
      </w:r>
      <w:r w:rsidRPr="00EA558B">
        <w:rPr>
          <w:rFonts w:ascii="Arial" w:hAnsi="Arial" w:cs="Arial"/>
          <w:sz w:val="20"/>
          <w:szCs w:val="20"/>
        </w:rPr>
        <w:t>́llalkozásra vonatkozó szabályait a Polgári Törvénykönyv szerinti termékszavatossági igény érvényesítése esetén a dolog gyártójára is megfelelően alkalmazni kell.</w:t>
      </w:r>
    </w:p>
    <w:p w14:paraId="40CF679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2. §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szerződésben a felek megállapodása e rendelet rendelkezé</w:t>
      </w:r>
      <w:r w:rsidRPr="00EA558B">
        <w:rPr>
          <w:rFonts w:ascii="Arial" w:hAnsi="Arial" w:cs="Arial"/>
          <w:sz w:val="20"/>
          <w:szCs w:val="20"/>
          <w:lang w:val="pt-PT"/>
        </w:rPr>
        <w:t>seito</w:t>
      </w:r>
      <w:r w:rsidRPr="00EA558B">
        <w:rPr>
          <w:rFonts w:ascii="Arial" w:hAnsi="Arial" w:cs="Arial"/>
          <w:sz w:val="20"/>
          <w:szCs w:val="20"/>
        </w:rPr>
        <w:t>̋l a fogyasztó hátrányára nem térhet el. A fogyasztó hátrányára eltérő szerződési kikötés helyébe e rendelet rendelkezé</w:t>
      </w:r>
      <w:r w:rsidRPr="00EA558B">
        <w:rPr>
          <w:rFonts w:ascii="Arial" w:hAnsi="Arial" w:cs="Arial"/>
          <w:sz w:val="20"/>
          <w:szCs w:val="20"/>
          <w:lang w:val="de-DE"/>
        </w:rPr>
        <w:t>sei le</w:t>
      </w:r>
      <w:r w:rsidRPr="00EA558B">
        <w:rPr>
          <w:rFonts w:ascii="Arial" w:hAnsi="Arial" w:cs="Arial"/>
          <w:sz w:val="20"/>
          <w:szCs w:val="20"/>
        </w:rPr>
        <w:t>́pnek.</w:t>
      </w:r>
    </w:p>
    <w:p w14:paraId="6FC718E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3. § (1) Szavatossági igénye érvényesítésekor a szerződés megkötését a fogyasztónak kell bizonyí</w:t>
      </w:r>
      <w:r w:rsidRPr="00EA558B">
        <w:rPr>
          <w:rFonts w:ascii="Arial" w:hAnsi="Arial" w:cs="Arial"/>
          <w:sz w:val="20"/>
          <w:szCs w:val="20"/>
          <w:lang w:val="it-IT"/>
        </w:rPr>
        <w:t>tania. Ha a va</w:t>
      </w:r>
      <w:r w:rsidRPr="00EA558B">
        <w:rPr>
          <w:rFonts w:ascii="Arial" w:hAnsi="Arial" w:cs="Arial"/>
          <w:sz w:val="20"/>
          <w:szCs w:val="20"/>
        </w:rPr>
        <w:t>́llalkozás a szerződés megkötését vitatja, köteles felhívni a fogyasztó figyelmét a panasztétel lehetőségére és a panasz intézésének - a fogyasztóvédelemről szóló törvényben foglaltakkal összhangban á</w:t>
      </w:r>
      <w:r w:rsidRPr="00EA558B">
        <w:rPr>
          <w:rFonts w:ascii="Arial" w:hAnsi="Arial" w:cs="Arial"/>
          <w:sz w:val="20"/>
          <w:szCs w:val="20"/>
          <w:lang w:val="it-IT"/>
        </w:rPr>
        <w:t>llo</w:t>
      </w:r>
      <w:r w:rsidRPr="00EA558B">
        <w:rPr>
          <w:rFonts w:ascii="Arial" w:hAnsi="Arial" w:cs="Arial"/>
          <w:sz w:val="20"/>
          <w:szCs w:val="20"/>
        </w:rPr>
        <w:t xml:space="preserve">́ </w:t>
      </w:r>
      <w:r w:rsidRPr="00EA558B">
        <w:rPr>
          <w:rFonts w:ascii="Arial" w:hAnsi="Arial" w:cs="Arial"/>
          <w:sz w:val="20"/>
          <w:szCs w:val="20"/>
          <w:lang w:val="es-ES_tradnl"/>
        </w:rPr>
        <w:t>- mo</w:t>
      </w:r>
      <w:r w:rsidRPr="00EA558B">
        <w:rPr>
          <w:rFonts w:ascii="Arial" w:hAnsi="Arial" w:cs="Arial"/>
          <w:sz w:val="20"/>
          <w:szCs w:val="20"/>
        </w:rPr>
        <w:t>́djá</w:t>
      </w:r>
      <w:r w:rsidRPr="00EA558B">
        <w:rPr>
          <w:rFonts w:ascii="Arial" w:hAnsi="Arial" w:cs="Arial"/>
          <w:sz w:val="20"/>
          <w:szCs w:val="20"/>
          <w:lang w:val="pt-PT"/>
        </w:rPr>
        <w:t>ra.</w:t>
      </w:r>
    </w:p>
    <w:p w14:paraId="44131D1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 szerződés megkötését bizonyítottnak kell tekinteni, ha az ellenérték megfizetését igazoló bizonylatot - az általános forgalmi adóról szóló törvény alapján kibocsátott számlát vagy nyugtát - a fogyasztó bemutatja.</w:t>
      </w:r>
    </w:p>
    <w:p w14:paraId="2C50378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4. § (1) A vállalkozás a fogyasztó nála bejelentett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igényéről jegyzőkönyvet köteles felvenni, amelyben rögzíti</w:t>
      </w:r>
    </w:p>
    <w:p w14:paraId="1C6E072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a) a fogyasztó </w:t>
      </w:r>
      <w:r w:rsidRPr="00EA558B">
        <w:rPr>
          <w:rFonts w:ascii="Arial" w:hAnsi="Arial" w:cs="Arial"/>
          <w:sz w:val="20"/>
          <w:szCs w:val="20"/>
          <w:lang w:val="en-US"/>
        </w:rPr>
        <w:t>neve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fr-FR"/>
        </w:rPr>
        <w:t>t, ci</w:t>
      </w:r>
      <w:r w:rsidRPr="00EA558B">
        <w:rPr>
          <w:rFonts w:ascii="Arial" w:hAnsi="Arial" w:cs="Arial"/>
          <w:sz w:val="20"/>
          <w:szCs w:val="20"/>
        </w:rPr>
        <w:t>́mét, valamint nyilatkozatá</w:t>
      </w:r>
      <w:r w:rsidRPr="00EA558B">
        <w:rPr>
          <w:rFonts w:ascii="Arial" w:hAnsi="Arial" w:cs="Arial"/>
          <w:sz w:val="20"/>
          <w:szCs w:val="20"/>
          <w:lang w:val="fr-FR"/>
        </w:rPr>
        <w:t>t arro</w:t>
      </w:r>
      <w:r w:rsidRPr="00EA558B">
        <w:rPr>
          <w:rFonts w:ascii="Arial" w:hAnsi="Arial" w:cs="Arial"/>
          <w:sz w:val="20"/>
          <w:szCs w:val="20"/>
        </w:rPr>
        <w:t>́l, hogy hozzájárul a jegyzőkönyvben rögzített adatainak a</w:t>
      </w:r>
    </w:p>
    <w:p w14:paraId="44158BA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rendeletben meghatározottak szerinti kezeléséhez,</w:t>
      </w:r>
    </w:p>
    <w:p w14:paraId="099C7F9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 fogyasztó 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́llalkozás közötti szerződés keretében eladott ingó dolog megnevezését, vételárát,</w:t>
      </w:r>
    </w:p>
    <w:p w14:paraId="53D83EA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c) a szerződé</w:t>
      </w:r>
      <w:r w:rsidRPr="00EA558B">
        <w:rPr>
          <w:rFonts w:ascii="Arial" w:hAnsi="Arial" w:cs="Arial"/>
          <w:sz w:val="20"/>
          <w:szCs w:val="20"/>
          <w:lang w:val="nl-NL"/>
        </w:rPr>
        <w:t>s va</w:t>
      </w:r>
      <w:r w:rsidRPr="00EA558B">
        <w:rPr>
          <w:rFonts w:ascii="Arial" w:hAnsi="Arial" w:cs="Arial"/>
          <w:sz w:val="20"/>
          <w:szCs w:val="20"/>
        </w:rPr>
        <w:t>́llalkozá</w:t>
      </w:r>
      <w:r w:rsidRPr="00EA558B">
        <w:rPr>
          <w:rFonts w:ascii="Arial" w:hAnsi="Arial" w:cs="Arial"/>
          <w:sz w:val="20"/>
          <w:szCs w:val="20"/>
          <w:lang w:val="en-US"/>
        </w:rPr>
        <w:t>s a</w:t>
      </w:r>
      <w:r w:rsidRPr="00EA558B">
        <w:rPr>
          <w:rFonts w:ascii="Arial" w:hAnsi="Arial" w:cs="Arial"/>
          <w:sz w:val="20"/>
          <w:szCs w:val="20"/>
        </w:rPr>
        <w:t>́ltali teljesítésének időpontját,</w:t>
      </w:r>
    </w:p>
    <w:p w14:paraId="29E7F18C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 hiba bejelentésének időpontját,</w:t>
      </w:r>
    </w:p>
    <w:p w14:paraId="422A44C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e) a hiba leírását,</w:t>
      </w:r>
    </w:p>
    <w:p w14:paraId="6A9D539E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f)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 alapján a fogyasztó által érvényesíteni kívánt jogot, továbbá</w:t>
      </w:r>
    </w:p>
    <w:p w14:paraId="309DBF9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g) az (5) bekezdés szerinti eset kivételével a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 rendezésének módját vagy</w:t>
      </w:r>
    </w:p>
    <w:p w14:paraId="2ECD0DD4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az igény, illetve az az alapján érvényesíteni kívánt jog elutasításának indokát.</w:t>
      </w:r>
    </w:p>
    <w:p w14:paraId="0B985A68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Ha a vállalkozás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kötelezettségének a fogyasztó által érvényesíteni kívánt jogtól eltérő</w:t>
      </w:r>
    </w:p>
    <w:p w14:paraId="6ED0F9D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módon tesz eleget, ennek indokát a jegyzőkönyvben meg kell adni.</w:t>
      </w:r>
    </w:p>
    <w:p w14:paraId="620D471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jegyzőkönyvnek tájékoztatást kell tartalmaznia arról, hogy fogyasztói jogvita esetén a fogyasztó a megyei</w:t>
      </w:r>
    </w:p>
    <w:p w14:paraId="326DB1D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(fővárosi) kereskedelmi és iparkamarák mellett működő békéltető testület eljárását is kezdeményezheti.</w:t>
      </w:r>
    </w:p>
    <w:p w14:paraId="354C9FE9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(4) A jegyzőkönyv másolatát haladéktalanul, igazolható módon a fogyasztó rendelkezésére kell bocsátani.</w:t>
      </w:r>
    </w:p>
    <w:p w14:paraId="579F6B7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  <w:lang w:val="it-IT"/>
        </w:rPr>
        <w:t>(5) Ha a va</w:t>
      </w:r>
      <w:r w:rsidRPr="00EA558B">
        <w:rPr>
          <w:rFonts w:ascii="Arial" w:hAnsi="Arial" w:cs="Arial"/>
          <w:sz w:val="20"/>
          <w:szCs w:val="20"/>
        </w:rPr>
        <w:t>́llalkozás a fogyasztó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igényének teljesí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̋ségéről annak bejelentésekor nem tud nyilatkozni, 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́spontjáról - az igény elutasítása esetén az elutasítás indokáról é</w:t>
      </w:r>
      <w:r w:rsidRPr="00EA558B">
        <w:rPr>
          <w:rFonts w:ascii="Arial" w:hAnsi="Arial" w:cs="Arial"/>
          <w:sz w:val="20"/>
          <w:szCs w:val="20"/>
          <w:lang w:val="en-US"/>
        </w:rPr>
        <w:t>s a be</w:t>
      </w:r>
      <w:r w:rsidRPr="00EA558B">
        <w:rPr>
          <w:rFonts w:ascii="Arial" w:hAnsi="Arial" w:cs="Arial"/>
          <w:sz w:val="20"/>
          <w:szCs w:val="20"/>
        </w:rPr>
        <w:t>́kéltető testülethez fordulás lehetőségérő</w:t>
      </w:r>
      <w:r w:rsidRPr="00EA558B">
        <w:rPr>
          <w:rFonts w:ascii="Arial" w:hAnsi="Arial" w:cs="Arial"/>
          <w:sz w:val="20"/>
          <w:szCs w:val="20"/>
          <w:lang w:val="nl-NL"/>
        </w:rPr>
        <w:t>l is - o</w:t>
      </w:r>
      <w:r w:rsidRPr="00EA558B">
        <w:rPr>
          <w:rFonts w:ascii="Arial" w:hAnsi="Arial" w:cs="Arial"/>
          <w:sz w:val="20"/>
          <w:szCs w:val="20"/>
        </w:rPr>
        <w:t>̈t munkanapon belül, igazolható módon kö</w:t>
      </w:r>
      <w:r w:rsidRPr="00EA558B">
        <w:rPr>
          <w:rFonts w:ascii="Arial" w:hAnsi="Arial" w:cs="Arial"/>
          <w:sz w:val="20"/>
          <w:szCs w:val="20"/>
          <w:lang w:val="es-ES_tradnl"/>
        </w:rPr>
        <w:t>teles e</w:t>
      </w:r>
      <w:r w:rsidRPr="00EA558B">
        <w:rPr>
          <w:rFonts w:ascii="Arial" w:hAnsi="Arial" w:cs="Arial"/>
          <w:sz w:val="20"/>
          <w:szCs w:val="20"/>
        </w:rPr>
        <w:t>́rtesíteni a fogyasztót.</w:t>
      </w:r>
    </w:p>
    <w:p w14:paraId="19EA621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 (6) A vállalkozás a fogyasztó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igényéről felvett jegyzőkönyvet az annak felvételétől számított há</w:t>
      </w:r>
      <w:r w:rsidRPr="00EA558B">
        <w:rPr>
          <w:rFonts w:ascii="Arial" w:hAnsi="Arial" w:cs="Arial"/>
          <w:sz w:val="20"/>
          <w:szCs w:val="20"/>
          <w:lang w:val="en-US"/>
        </w:rPr>
        <w:t>rom e</w:t>
      </w:r>
      <w:r w:rsidRPr="00EA558B">
        <w:rPr>
          <w:rFonts w:ascii="Arial" w:hAnsi="Arial" w:cs="Arial"/>
          <w:sz w:val="20"/>
          <w:szCs w:val="20"/>
        </w:rPr>
        <w:t>́</w:t>
      </w:r>
      <w:r w:rsidRPr="00EA558B">
        <w:rPr>
          <w:rFonts w:ascii="Arial" w:hAnsi="Arial" w:cs="Arial"/>
          <w:sz w:val="20"/>
          <w:szCs w:val="20"/>
          <w:lang w:val="da-DK"/>
        </w:rPr>
        <w:t>vig ko</w:t>
      </w:r>
      <w:r w:rsidRPr="00EA558B">
        <w:rPr>
          <w:rFonts w:ascii="Arial" w:hAnsi="Arial" w:cs="Arial"/>
          <w:sz w:val="20"/>
          <w:szCs w:val="20"/>
        </w:rPr>
        <w:t>̈teles megőrizni, és azt az ellenőrző hatóság kérésére bemutatni.</w:t>
      </w:r>
    </w:p>
    <w:p w14:paraId="4FC1C62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(7) A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 bejelentése nem minősül a fogyasztóvédelemről szóló törvény szerinti panasznak.</w:t>
      </w:r>
    </w:p>
    <w:p w14:paraId="57DA9530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5. § </w:t>
      </w:r>
      <w:r w:rsidRPr="00EA558B">
        <w:rPr>
          <w:rFonts w:ascii="Arial" w:hAnsi="Arial" w:cs="Arial"/>
          <w:sz w:val="20"/>
          <w:szCs w:val="20"/>
          <w:lang w:val="pt-PT"/>
        </w:rPr>
        <w:t>A va</w:t>
      </w:r>
      <w:r w:rsidRPr="00EA558B">
        <w:rPr>
          <w:rFonts w:ascii="Arial" w:hAnsi="Arial" w:cs="Arial"/>
          <w:sz w:val="20"/>
          <w:szCs w:val="20"/>
        </w:rPr>
        <w:t>́llalkozásnak törekednie kell arra, hogy a kijavítást vagy kicserélést legfeljebb tizenöt napon belül elvé</w:t>
      </w:r>
      <w:r w:rsidRPr="00EA558B">
        <w:rPr>
          <w:rFonts w:ascii="Arial" w:hAnsi="Arial" w:cs="Arial"/>
          <w:sz w:val="20"/>
          <w:szCs w:val="20"/>
          <w:lang w:val="it-IT"/>
        </w:rPr>
        <w:t>gezze.</w:t>
      </w:r>
    </w:p>
    <w:p w14:paraId="779A2AE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6. §(1)Kijavításra vagy - a 4. § (5) bekezdése szerinti esetben - a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 teljesí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̋ségének vizsgá</w:t>
      </w:r>
      <w:r w:rsidRPr="00EA558B">
        <w:rPr>
          <w:rFonts w:ascii="Arial" w:hAnsi="Arial" w:cs="Arial"/>
          <w:sz w:val="20"/>
          <w:szCs w:val="20"/>
          <w:lang w:val="it-IT"/>
        </w:rPr>
        <w:t>lata e</w:t>
      </w:r>
      <w:r w:rsidRPr="00EA558B">
        <w:rPr>
          <w:rFonts w:ascii="Arial" w:hAnsi="Arial" w:cs="Arial"/>
          <w:sz w:val="20"/>
          <w:szCs w:val="20"/>
        </w:rPr>
        <w:t>́rdekében az ingó dolgot elismervény ellenében kell átvenni, amelyen fel kell tüntetni</w:t>
      </w:r>
    </w:p>
    <w:p w14:paraId="706DB3C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 xml:space="preserve">a) a fogyasztó </w:t>
      </w:r>
      <w:r w:rsidRPr="00EA558B">
        <w:rPr>
          <w:rFonts w:ascii="Arial" w:hAnsi="Arial" w:cs="Arial"/>
          <w:sz w:val="20"/>
          <w:szCs w:val="20"/>
          <w:lang w:val="en-US"/>
        </w:rPr>
        <w:t>neve</w:t>
      </w:r>
      <w:r w:rsidRPr="00EA558B">
        <w:rPr>
          <w:rFonts w:ascii="Arial" w:hAnsi="Arial" w:cs="Arial"/>
          <w:sz w:val="20"/>
          <w:szCs w:val="20"/>
        </w:rPr>
        <w:t>́t é</w:t>
      </w:r>
      <w:r w:rsidRPr="00EA558B">
        <w:rPr>
          <w:rFonts w:ascii="Arial" w:hAnsi="Arial" w:cs="Arial"/>
          <w:sz w:val="20"/>
          <w:szCs w:val="20"/>
          <w:lang w:val="fr-FR"/>
        </w:rPr>
        <w:t>s ci</w:t>
      </w:r>
      <w:r w:rsidRPr="00EA558B">
        <w:rPr>
          <w:rFonts w:ascii="Arial" w:hAnsi="Arial" w:cs="Arial"/>
          <w:sz w:val="20"/>
          <w:szCs w:val="20"/>
        </w:rPr>
        <w:t>́mét,</w:t>
      </w:r>
    </w:p>
    <w:p w14:paraId="3B974997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b) a dolog azonosításához szükséges adatokat,</w:t>
      </w:r>
    </w:p>
    <w:p w14:paraId="35EEED6A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lastRenderedPageBreak/>
        <w:t>c) a dolog átvételének időpontját, továbbá</w:t>
      </w:r>
    </w:p>
    <w:p w14:paraId="2A16C0E5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d) azt az időpontot, amikor a fogyasztó a kijavított dolgot átveheti.</w:t>
      </w:r>
    </w:p>
    <w:p w14:paraId="45F2CC4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 Az (1) bekezdésben előírtak a szavatossági vagy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igényről felvett jegyzőkönyvben is teljesí</w:t>
      </w:r>
      <w:r w:rsidRPr="00EA558B">
        <w:rPr>
          <w:rFonts w:ascii="Arial" w:hAnsi="Arial" w:cs="Arial"/>
          <w:sz w:val="20"/>
          <w:szCs w:val="20"/>
          <w:lang w:val="en-US"/>
        </w:rPr>
        <w:t>theto</w:t>
      </w:r>
      <w:r w:rsidRPr="00EA558B">
        <w:rPr>
          <w:rFonts w:ascii="Arial" w:hAnsi="Arial" w:cs="Arial"/>
          <w:sz w:val="20"/>
          <w:szCs w:val="20"/>
        </w:rPr>
        <w:t>̋k.</w:t>
      </w:r>
    </w:p>
    <w:p w14:paraId="0E94D89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7. § (1) Ha a fogyasztó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́nti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igényét közvetlenül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jegyen feltüntetett javítószolgálatnál</w:t>
      </w:r>
    </w:p>
    <w:p w14:paraId="7F4666FB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kívánja érvényesíteni, a javítószolgálat kö</w:t>
      </w:r>
      <w:r w:rsidRPr="00EA558B">
        <w:rPr>
          <w:rFonts w:ascii="Arial" w:hAnsi="Arial" w:cs="Arial"/>
          <w:sz w:val="20"/>
          <w:szCs w:val="20"/>
          <w:lang w:val="es-ES_tradnl"/>
        </w:rPr>
        <w:t>teles a va</w:t>
      </w:r>
      <w:r w:rsidRPr="00EA558B">
        <w:rPr>
          <w:rFonts w:ascii="Arial" w:hAnsi="Arial" w:cs="Arial"/>
          <w:sz w:val="20"/>
          <w:szCs w:val="20"/>
        </w:rPr>
        <w:t>́llalkozást haladéktalanul értesíteni a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 bejelentéséről. (2) A javítószolgálat a kijavítást az 5. §-ban előírtak betartásával köteles elvégezni.</w:t>
      </w:r>
    </w:p>
    <w:p w14:paraId="4AE99F9F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(3) A javítószolgálat a kijavítá</w:t>
      </w:r>
      <w:r w:rsidRPr="00EA558B">
        <w:rPr>
          <w:rFonts w:ascii="Arial" w:hAnsi="Arial" w:cs="Arial"/>
          <w:sz w:val="20"/>
          <w:szCs w:val="20"/>
          <w:lang w:val="pt-PT"/>
        </w:rPr>
        <w:t>s ira</w:t>
      </w:r>
      <w:r w:rsidRPr="00EA558B">
        <w:rPr>
          <w:rFonts w:ascii="Arial" w:hAnsi="Arial" w:cs="Arial"/>
          <w:sz w:val="20"/>
          <w:szCs w:val="20"/>
        </w:rPr>
        <w:t>́nti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</w:t>
      </w:r>
      <w:r w:rsidRPr="00EA558B">
        <w:rPr>
          <w:rFonts w:ascii="Arial" w:hAnsi="Arial" w:cs="Arial"/>
          <w:sz w:val="20"/>
          <w:szCs w:val="20"/>
          <w:lang w:val="en-US"/>
        </w:rPr>
        <w:t>ny inte</w:t>
      </w:r>
      <w:r w:rsidRPr="00EA558B">
        <w:rPr>
          <w:rFonts w:ascii="Arial" w:hAnsi="Arial" w:cs="Arial"/>
          <w:sz w:val="20"/>
          <w:szCs w:val="20"/>
        </w:rPr>
        <w:t>́zésekor a 6. § (1) bekezdésében foglaltak megfelelő alkalmazásával köteles eljá</w:t>
      </w:r>
      <w:r w:rsidRPr="00EA558B">
        <w:rPr>
          <w:rFonts w:ascii="Arial" w:hAnsi="Arial" w:cs="Arial"/>
          <w:sz w:val="20"/>
          <w:szCs w:val="20"/>
          <w:lang w:val="it-IT"/>
        </w:rPr>
        <w:t>rni.</w:t>
      </w:r>
    </w:p>
    <w:p w14:paraId="7F9D7B16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8. § (1) A 4-6. §-ban, valamint a 7. § (2) és (3) bekezdésében foglalt rendelkezések megsértése esetén a fogyasztóvédelmi hatósá</w:t>
      </w:r>
      <w:r w:rsidRPr="00EA558B">
        <w:rPr>
          <w:rFonts w:ascii="Arial" w:hAnsi="Arial" w:cs="Arial"/>
          <w:sz w:val="20"/>
          <w:szCs w:val="20"/>
          <w:lang w:val="nl-NL"/>
        </w:rPr>
        <w:t>g ja</w:t>
      </w:r>
      <w:r w:rsidRPr="00EA558B">
        <w:rPr>
          <w:rFonts w:ascii="Arial" w:hAnsi="Arial" w:cs="Arial"/>
          <w:sz w:val="20"/>
          <w:szCs w:val="20"/>
        </w:rPr>
        <w:t>́r el a fogyasztóvédelemről szóló törvényben meghatározott szabályok szerint.</w:t>
      </w:r>
    </w:p>
    <w:p w14:paraId="57880383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(2)Az (1) bekezdésben megjelölt rendelkezések a fogyasztóvédelemről szóló törvény alkalmazásában fogyasztóvédelmi rendelkezések.</w:t>
      </w:r>
    </w:p>
    <w:p w14:paraId="17FB90A2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9. § Ez a rendelet a kihirdetését követő tizenötödik napon lép hatályba.</w:t>
      </w:r>
    </w:p>
    <w:p w14:paraId="28E85AB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10. § E rendelet rendelkezéseit csak a hatálybalépését követően kötött szerződésekre kell alkalmazni.</w:t>
      </w:r>
    </w:p>
    <w:p w14:paraId="74EDCDDD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11. § Hatályát veszti a fogyasztói szerződés kereté</w:t>
      </w:r>
      <w:r w:rsidRPr="00EA558B">
        <w:rPr>
          <w:rFonts w:ascii="Arial" w:hAnsi="Arial" w:cs="Arial"/>
          <w:sz w:val="20"/>
          <w:szCs w:val="20"/>
          <w:lang w:val="de-DE"/>
        </w:rPr>
        <w:t>ben e</w:t>
      </w:r>
      <w:r w:rsidRPr="00EA558B">
        <w:rPr>
          <w:rFonts w:ascii="Arial" w:hAnsi="Arial" w:cs="Arial"/>
          <w:sz w:val="20"/>
          <w:szCs w:val="20"/>
        </w:rPr>
        <w:t>́rvényesített szavatossági és jótá</w:t>
      </w:r>
      <w:r w:rsidRPr="00EA558B">
        <w:rPr>
          <w:rFonts w:ascii="Arial" w:hAnsi="Arial" w:cs="Arial"/>
          <w:sz w:val="20"/>
          <w:szCs w:val="20"/>
          <w:lang w:val="it-IT"/>
        </w:rPr>
        <w:t>lla</w:t>
      </w:r>
      <w:r w:rsidRPr="00EA558B">
        <w:rPr>
          <w:rFonts w:ascii="Arial" w:hAnsi="Arial" w:cs="Arial"/>
          <w:sz w:val="20"/>
          <w:szCs w:val="20"/>
        </w:rPr>
        <w:t>́si igények intézéséről</w:t>
      </w:r>
    </w:p>
    <w:p w14:paraId="61FF82E1" w14:textId="77777777" w:rsidR="006F1A99" w:rsidRPr="00EA558B" w:rsidRDefault="00E250C4">
      <w:pPr>
        <w:pStyle w:val="Alaprtelmezett"/>
        <w:spacing w:before="75" w:after="75" w:line="280" w:lineRule="exact"/>
        <w:ind w:right="10"/>
        <w:rPr>
          <w:rFonts w:ascii="Arial" w:eastAsia="Helvetica Neue" w:hAnsi="Arial" w:cs="Arial"/>
          <w:sz w:val="20"/>
          <w:szCs w:val="20"/>
        </w:rPr>
      </w:pPr>
      <w:r w:rsidRPr="00EA558B">
        <w:rPr>
          <w:rFonts w:ascii="Arial" w:hAnsi="Arial" w:cs="Arial"/>
          <w:sz w:val="20"/>
          <w:szCs w:val="20"/>
        </w:rPr>
        <w:t>szóló 49/2003. (VII. 30.) GKM rendelet. Varga Mihály s. k., nemzetgazdasági miniszter</w:t>
      </w:r>
    </w:p>
    <w:sectPr w:rsidR="006F1A99" w:rsidRPr="00EA558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CBC02" w14:textId="77777777" w:rsidR="00787E78" w:rsidRDefault="00787E78">
      <w:r>
        <w:separator/>
      </w:r>
    </w:p>
  </w:endnote>
  <w:endnote w:type="continuationSeparator" w:id="0">
    <w:p w14:paraId="024BE0A0" w14:textId="77777777" w:rsidR="00787E78" w:rsidRDefault="007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E1D2" w14:textId="77777777" w:rsidR="00787E78" w:rsidRDefault="00787E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1B149" w14:textId="77777777" w:rsidR="00787E78" w:rsidRDefault="00787E78">
      <w:r>
        <w:separator/>
      </w:r>
    </w:p>
  </w:footnote>
  <w:footnote w:type="continuationSeparator" w:id="0">
    <w:p w14:paraId="385A0054" w14:textId="77777777" w:rsidR="00787E78" w:rsidRDefault="0078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27F" w14:textId="77777777" w:rsidR="00787E78" w:rsidRDefault="00787E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023"/>
    <w:multiLevelType w:val="hybridMultilevel"/>
    <w:tmpl w:val="DD62AEBC"/>
    <w:styleLink w:val="Nagyfelsorolsjel"/>
    <w:lvl w:ilvl="0" w:tplc="F08858CE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2AF2E28E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19F06690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88EF4AA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AF586ADE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3814AE62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7E68E534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C2E096E6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8A4ADE4E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>
    <w:nsid w:val="76671332"/>
    <w:multiLevelType w:val="hybridMultilevel"/>
    <w:tmpl w:val="DD62AEBC"/>
    <w:numStyleLink w:val="Nagyfelsorolsjel"/>
  </w:abstractNum>
  <w:num w:numId="1">
    <w:abstractNumId w:val="0"/>
  </w:num>
  <w:num w:numId="2">
    <w:abstractNumId w:val="1"/>
  </w:num>
  <w:num w:numId="3">
    <w:abstractNumId w:val="1"/>
    <w:lvlOverride w:ilvl="0">
      <w:lvl w:ilvl="0" w:tplc="3B24261A">
        <w:start w:val="1"/>
        <w:numFmt w:val="bullet"/>
        <w:lvlText w:val="•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1">
      <w:lvl w:ilvl="1" w:tplc="FD368A32">
        <w:start w:val="1"/>
        <w:numFmt w:val="bullet"/>
        <w:lvlText w:val="•"/>
        <w:lvlJc w:val="left"/>
        <w:pPr>
          <w:ind w:left="5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 w:tplc="2EDACFAE">
        <w:start w:val="1"/>
        <w:numFmt w:val="bullet"/>
        <w:lvlText w:val="•"/>
        <w:lvlJc w:val="left"/>
        <w:pPr>
          <w:ind w:left="8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3">
      <w:lvl w:ilvl="3" w:tplc="052477D0">
        <w:start w:val="1"/>
        <w:numFmt w:val="bullet"/>
        <w:lvlText w:val="•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 w:tplc="C47C78BE">
        <w:start w:val="1"/>
        <w:numFmt w:val="bullet"/>
        <w:lvlText w:val="•"/>
        <w:lvlJc w:val="left"/>
        <w:pPr>
          <w:ind w:left="12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5">
      <w:lvl w:ilvl="5" w:tplc="72CC57BE">
        <w:start w:val="1"/>
        <w:numFmt w:val="bullet"/>
        <w:lvlText w:val="•"/>
        <w:lvlJc w:val="left"/>
        <w:pPr>
          <w:ind w:left="15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 w:tplc="B0206F4A">
        <w:start w:val="1"/>
        <w:numFmt w:val="bullet"/>
        <w:lvlText w:val="•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7">
      <w:lvl w:ilvl="7" w:tplc="DEC27522">
        <w:start w:val="1"/>
        <w:numFmt w:val="bullet"/>
        <w:lvlText w:val="•"/>
        <w:lvlJc w:val="left"/>
        <w:pPr>
          <w:ind w:left="20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 w:tplc="FC9A3840">
        <w:start w:val="1"/>
        <w:numFmt w:val="bullet"/>
        <w:lvlText w:val="•"/>
        <w:lvlJc w:val="left"/>
        <w:pPr>
          <w:ind w:left="22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A99"/>
    <w:rsid w:val="00114525"/>
    <w:rsid w:val="00172E04"/>
    <w:rsid w:val="00217BD4"/>
    <w:rsid w:val="00330C34"/>
    <w:rsid w:val="006F1A99"/>
    <w:rsid w:val="00787E78"/>
    <w:rsid w:val="00800B33"/>
    <w:rsid w:val="008E4D14"/>
    <w:rsid w:val="00E250C4"/>
    <w:rsid w:val="00E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C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numbering" w:customStyle="1" w:styleId="Nagyfelsorolsjel">
    <w:name w:val="Nagy felsorolásjel"/>
    <w:pPr>
      <w:numPr>
        <w:numId w:val="1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u w:val="single"/>
    </w:rPr>
  </w:style>
  <w:style w:type="character" w:customStyle="1" w:styleId="Hyperlink1">
    <w:name w:val="Hyperlink.1"/>
    <w:basedOn w:val="Hiperhivatkoz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numbering" w:customStyle="1" w:styleId="Nagyfelsorolsjel">
    <w:name w:val="Nagy felsorolásjel"/>
    <w:pPr>
      <w:numPr>
        <w:numId w:val="1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u w:val="single"/>
    </w:rPr>
  </w:style>
  <w:style w:type="character" w:customStyle="1" w:styleId="Hyperlink1">
    <w:name w:val="Hyperlink.1"/>
    <w:basedOn w:val="Hiperhivatkoz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10654</Words>
  <Characters>73519</Characters>
  <Application>Microsoft Office Word</Application>
  <DocSecurity>0</DocSecurity>
  <Lines>612</Lines>
  <Paragraphs>168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tlaszlo</dc:creator>
  <cp:lastModifiedBy>tlaszlo</cp:lastModifiedBy>
  <cp:revision>2</cp:revision>
  <dcterms:created xsi:type="dcterms:W3CDTF">2016-05-08T07:56:00Z</dcterms:created>
  <dcterms:modified xsi:type="dcterms:W3CDTF">2016-05-08T07:56:00Z</dcterms:modified>
</cp:coreProperties>
</file>